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862C" w14:textId="77777777" w:rsidR="00D4191F" w:rsidRPr="00BB2EBB" w:rsidRDefault="00D4191F" w:rsidP="00D4191F">
      <w:pPr>
        <w:pStyle w:val="BodyText"/>
        <w:spacing w:before="6"/>
        <w:rPr>
          <w:rFonts w:ascii="Cambria" w:hAnsi="Cambria"/>
        </w:rPr>
      </w:pPr>
    </w:p>
    <w:p w14:paraId="535D2B96" w14:textId="77777777" w:rsidR="00D4191F" w:rsidRPr="00BB2EBB" w:rsidRDefault="00D4191F" w:rsidP="00D4191F">
      <w:pPr>
        <w:pStyle w:val="BodyText"/>
        <w:rPr>
          <w:rFonts w:ascii="Cambria" w:hAnsi="Cambria"/>
        </w:rPr>
      </w:pPr>
    </w:p>
    <w:p w14:paraId="385E0A7C" w14:textId="1375F57E" w:rsidR="00D4191F" w:rsidRPr="00BB2EBB" w:rsidRDefault="00393534" w:rsidP="00D4191F">
      <w:pPr>
        <w:rPr>
          <w:rFonts w:ascii="Cambria" w:hAnsi="Cambria"/>
          <w:b/>
          <w:bCs/>
          <w:color w:val="AB0033"/>
          <w:sz w:val="32"/>
        </w:rPr>
      </w:pPr>
      <w:r w:rsidRPr="00BB2EBB">
        <w:rPr>
          <w:rFonts w:ascii="Cambria" w:hAnsi="Cambria"/>
          <w:noProof/>
        </w:rPr>
        <w:drawing>
          <wp:anchor distT="0" distB="0" distL="114300" distR="114300" simplePos="0" relativeHeight="251658240" behindDoc="1" locked="0" layoutInCell="1" allowOverlap="1" wp14:anchorId="36C6820A" wp14:editId="65BCB4EE">
            <wp:simplePos x="0" y="0"/>
            <wp:positionH relativeFrom="page">
              <wp:align>center</wp:align>
            </wp:positionH>
            <wp:positionV relativeFrom="paragraph">
              <wp:posOffset>635</wp:posOffset>
            </wp:positionV>
            <wp:extent cx="1421765" cy="2131060"/>
            <wp:effectExtent l="0" t="0" r="0" b="0"/>
            <wp:wrapTight wrapText="bothSides">
              <wp:wrapPolygon edited="0">
                <wp:start x="0" y="0"/>
                <wp:lineTo x="0" y="21433"/>
                <wp:lineTo x="21417" y="21433"/>
                <wp:lineTo x="21417" y="0"/>
                <wp:lineTo x="0" y="0"/>
              </wp:wrapPolygon>
            </wp:wrapTight>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1765" cy="213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C50D98" w14:textId="77777777" w:rsidR="00D4191F" w:rsidRPr="00BB2EBB" w:rsidRDefault="00D4191F" w:rsidP="00D4191F">
      <w:pPr>
        <w:jc w:val="center"/>
        <w:rPr>
          <w:rFonts w:ascii="Cambria" w:hAnsi="Cambria"/>
          <w:b/>
          <w:bCs/>
          <w:color w:val="AB0033"/>
          <w:sz w:val="44"/>
        </w:rPr>
      </w:pPr>
    </w:p>
    <w:p w14:paraId="44A72BD4" w14:textId="77777777" w:rsidR="00D4191F" w:rsidRPr="00BB2EBB" w:rsidRDefault="00D4191F" w:rsidP="00D4191F">
      <w:pPr>
        <w:jc w:val="center"/>
        <w:rPr>
          <w:rFonts w:ascii="Cambria" w:hAnsi="Cambria"/>
          <w:b/>
          <w:bCs/>
          <w:color w:val="AB0033"/>
          <w:sz w:val="44"/>
        </w:rPr>
      </w:pPr>
    </w:p>
    <w:p w14:paraId="5C4932EA" w14:textId="77777777" w:rsidR="00D4191F" w:rsidRPr="00BB2EBB" w:rsidRDefault="00D4191F" w:rsidP="00D4191F">
      <w:pPr>
        <w:jc w:val="center"/>
        <w:rPr>
          <w:rFonts w:ascii="Cambria" w:hAnsi="Cambria"/>
          <w:b/>
          <w:bCs/>
          <w:color w:val="AB0033"/>
          <w:sz w:val="44"/>
        </w:rPr>
      </w:pPr>
    </w:p>
    <w:p w14:paraId="7F331F1C" w14:textId="77777777" w:rsidR="00D4191F" w:rsidRPr="00BB2EBB" w:rsidRDefault="00D4191F" w:rsidP="00D4191F">
      <w:pPr>
        <w:jc w:val="center"/>
        <w:rPr>
          <w:rFonts w:ascii="Cambria" w:hAnsi="Cambria"/>
          <w:b/>
          <w:bCs/>
          <w:color w:val="AB0033"/>
          <w:sz w:val="44"/>
        </w:rPr>
      </w:pPr>
    </w:p>
    <w:p w14:paraId="673D68C9" w14:textId="77777777" w:rsidR="00D4191F" w:rsidRPr="00BB2EBB" w:rsidRDefault="00D4191F" w:rsidP="00D4191F">
      <w:pPr>
        <w:jc w:val="center"/>
        <w:rPr>
          <w:rFonts w:ascii="Cambria" w:hAnsi="Cambria"/>
          <w:b/>
          <w:bCs/>
          <w:color w:val="AB0033"/>
          <w:sz w:val="44"/>
        </w:rPr>
      </w:pPr>
    </w:p>
    <w:p w14:paraId="39E9CB59" w14:textId="7D198795" w:rsidR="00D4191F" w:rsidRPr="00BB2EBB" w:rsidRDefault="00D82387" w:rsidP="00D4191F">
      <w:pPr>
        <w:jc w:val="center"/>
        <w:rPr>
          <w:rFonts w:ascii="Cambria" w:hAnsi="Cambria" w:cs="Calibri Light"/>
          <w:b/>
          <w:bCs/>
          <w:sz w:val="44"/>
        </w:rPr>
      </w:pPr>
      <w:r w:rsidRPr="00BB2EBB">
        <w:rPr>
          <w:rFonts w:ascii="Cambria" w:hAnsi="Cambria" w:cs="Calibri Light"/>
          <w:b/>
          <w:bCs/>
          <w:sz w:val="44"/>
        </w:rPr>
        <w:t xml:space="preserve">Bishop Bewick Catholic Education Trust </w:t>
      </w:r>
    </w:p>
    <w:p w14:paraId="2979BC49" w14:textId="77777777" w:rsidR="00D4191F" w:rsidRPr="00BB2EBB" w:rsidRDefault="00D4191F" w:rsidP="00D4191F">
      <w:pPr>
        <w:jc w:val="center"/>
        <w:rPr>
          <w:rFonts w:ascii="Cambria" w:hAnsi="Cambria"/>
          <w:b/>
          <w:bCs/>
          <w:color w:val="AB0033"/>
          <w:szCs w:val="14"/>
        </w:rPr>
      </w:pPr>
    </w:p>
    <w:p w14:paraId="3A259829" w14:textId="6B6E496C" w:rsidR="00D4191F" w:rsidRDefault="00D4191F" w:rsidP="00D4191F">
      <w:pPr>
        <w:jc w:val="center"/>
        <w:rPr>
          <w:rFonts w:ascii="Cambria" w:hAnsi="Cambria"/>
          <w:b/>
          <w:bCs/>
          <w:color w:val="AB0033"/>
          <w:sz w:val="24"/>
        </w:rPr>
      </w:pPr>
    </w:p>
    <w:tbl>
      <w:tblPr>
        <w:tblW w:w="10190" w:type="dxa"/>
        <w:jc w:val="center"/>
        <w:tbl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insideH w:val="single" w:sz="4" w:space="0" w:color="806000" w:themeColor="accent4" w:themeShade="80"/>
          <w:insideV w:val="single" w:sz="4" w:space="0" w:color="806000" w:themeColor="accent4" w:themeShade="80"/>
        </w:tblBorders>
        <w:tblCellMar>
          <w:top w:w="113" w:type="dxa"/>
          <w:left w:w="113" w:type="dxa"/>
          <w:bottom w:w="113" w:type="dxa"/>
          <w:right w:w="113" w:type="dxa"/>
        </w:tblCellMar>
        <w:tblLook w:val="04A0" w:firstRow="1" w:lastRow="0" w:firstColumn="1" w:lastColumn="0" w:noHBand="0" w:noVBand="1"/>
      </w:tblPr>
      <w:tblGrid>
        <w:gridCol w:w="1350"/>
        <w:gridCol w:w="1449"/>
        <w:gridCol w:w="1417"/>
        <w:gridCol w:w="2126"/>
        <w:gridCol w:w="3848"/>
      </w:tblGrid>
      <w:tr w:rsidR="002168A7" w:rsidRPr="002168A7" w14:paraId="63DA44DE" w14:textId="77777777" w:rsidTr="002168A7">
        <w:trPr>
          <w:trHeight w:val="300"/>
          <w:jc w:val="center"/>
        </w:trPr>
        <w:tc>
          <w:tcPr>
            <w:tcW w:w="2799" w:type="dxa"/>
            <w:gridSpan w:val="2"/>
          </w:tcPr>
          <w:p w14:paraId="2F47D115" w14:textId="77777777" w:rsidR="002168A7" w:rsidRPr="002168A7" w:rsidRDefault="002168A7" w:rsidP="002168A7">
            <w:pPr>
              <w:widowControl w:val="0"/>
              <w:autoSpaceDE w:val="0"/>
              <w:autoSpaceDN w:val="0"/>
              <w:spacing w:after="0"/>
              <w:textAlignment w:val="baseline"/>
              <w:rPr>
                <w:rFonts w:ascii="Cambria" w:eastAsia="Times New Roman" w:hAnsi="Cambria" w:cs="Segoe UI"/>
                <w:b/>
                <w:bCs/>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Policy Title:</w:t>
            </w:r>
          </w:p>
        </w:tc>
        <w:tc>
          <w:tcPr>
            <w:tcW w:w="7391" w:type="dxa"/>
            <w:gridSpan w:val="3"/>
            <w:shd w:val="clear" w:color="auto" w:fill="auto"/>
            <w:hideMark/>
          </w:tcPr>
          <w:p w14:paraId="712CEF03" w14:textId="450867D1" w:rsidR="002168A7" w:rsidRPr="002168A7" w:rsidRDefault="006837DD" w:rsidP="002168A7">
            <w:pPr>
              <w:widowControl w:val="0"/>
              <w:autoSpaceDE w:val="0"/>
              <w:autoSpaceDN w:val="0"/>
              <w:spacing w:after="0"/>
              <w:textAlignment w:val="baseline"/>
              <w:rPr>
                <w:rFonts w:ascii="Cambria" w:eastAsia="Times New Roman" w:hAnsi="Cambria" w:cs="Segoe UI"/>
                <w:b/>
                <w:bCs/>
                <w:color w:val="C00000"/>
                <w:sz w:val="28"/>
                <w:szCs w:val="28"/>
                <w:lang w:val="en-GB" w:eastAsia="en-GB" w:bidi="en-GB"/>
              </w:rPr>
            </w:pPr>
            <w:r w:rsidRPr="006837DD">
              <w:rPr>
                <w:rFonts w:ascii="Cambria" w:eastAsia="Times New Roman" w:hAnsi="Cambria" w:cs="Segoe UI"/>
                <w:b/>
                <w:bCs/>
                <w:color w:val="C00000"/>
                <w:sz w:val="28"/>
                <w:szCs w:val="28"/>
                <w:lang w:val="en-GB" w:eastAsia="en-GB" w:bidi="en-GB"/>
              </w:rPr>
              <w:t>Charging &amp; Remissions (including lettings) Policy</w:t>
            </w:r>
          </w:p>
        </w:tc>
      </w:tr>
      <w:tr w:rsidR="002168A7" w:rsidRPr="002168A7" w14:paraId="05823F37" w14:textId="77777777" w:rsidTr="002168A7">
        <w:trPr>
          <w:trHeight w:val="300"/>
          <w:jc w:val="center"/>
        </w:trPr>
        <w:tc>
          <w:tcPr>
            <w:tcW w:w="2799" w:type="dxa"/>
            <w:gridSpan w:val="2"/>
          </w:tcPr>
          <w:p w14:paraId="4790DF60" w14:textId="77777777" w:rsidR="002168A7" w:rsidRPr="002168A7" w:rsidRDefault="002168A7" w:rsidP="002168A7">
            <w:pPr>
              <w:widowControl w:val="0"/>
              <w:autoSpaceDE w:val="0"/>
              <w:autoSpaceDN w:val="0"/>
              <w:spacing w:after="0"/>
              <w:textAlignment w:val="baseline"/>
              <w:rPr>
                <w:rFonts w:ascii="Cambria" w:eastAsia="Times New Roman" w:hAnsi="Cambria" w:cs="Segoe UI"/>
                <w:b/>
                <w:bCs/>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Date of Approval:</w:t>
            </w:r>
          </w:p>
        </w:tc>
        <w:tc>
          <w:tcPr>
            <w:tcW w:w="7391" w:type="dxa"/>
            <w:gridSpan w:val="3"/>
            <w:shd w:val="clear" w:color="auto" w:fill="auto"/>
            <w:hideMark/>
          </w:tcPr>
          <w:p w14:paraId="1BD640D7" w14:textId="0B73A0F6" w:rsidR="002168A7" w:rsidRPr="002168A7" w:rsidRDefault="006837DD" w:rsidP="002168A7">
            <w:pPr>
              <w:widowControl w:val="0"/>
              <w:autoSpaceDE w:val="0"/>
              <w:autoSpaceDN w:val="0"/>
              <w:spacing w:after="0"/>
              <w:textAlignment w:val="baseline"/>
              <w:rPr>
                <w:rFonts w:ascii="Cambria" w:eastAsia="Times New Roman" w:hAnsi="Cambria" w:cs="Segoe UI"/>
                <w:b/>
                <w:bCs/>
                <w:color w:val="C00000"/>
                <w:sz w:val="28"/>
                <w:szCs w:val="28"/>
                <w:lang w:val="en-GB" w:eastAsia="en-GB" w:bidi="en-GB"/>
              </w:rPr>
            </w:pPr>
            <w:r w:rsidRPr="006837DD">
              <w:rPr>
                <w:rFonts w:ascii="Cambria" w:eastAsia="Times New Roman" w:hAnsi="Cambria" w:cs="Segoe UI"/>
                <w:b/>
                <w:bCs/>
                <w:color w:val="C00000"/>
                <w:sz w:val="28"/>
                <w:szCs w:val="28"/>
                <w:lang w:val="en-GB" w:eastAsia="en-GB" w:bidi="en-GB"/>
              </w:rPr>
              <w:t>November 2022</w:t>
            </w:r>
          </w:p>
        </w:tc>
      </w:tr>
      <w:tr w:rsidR="002168A7" w:rsidRPr="002168A7" w14:paraId="6BAD92B5" w14:textId="77777777" w:rsidTr="002168A7">
        <w:trPr>
          <w:trHeight w:val="300"/>
          <w:jc w:val="center"/>
        </w:trPr>
        <w:tc>
          <w:tcPr>
            <w:tcW w:w="2799" w:type="dxa"/>
            <w:gridSpan w:val="2"/>
          </w:tcPr>
          <w:p w14:paraId="70BFE2EA" w14:textId="77777777" w:rsidR="002168A7" w:rsidRPr="002168A7" w:rsidRDefault="002168A7" w:rsidP="002168A7">
            <w:pPr>
              <w:widowControl w:val="0"/>
              <w:autoSpaceDE w:val="0"/>
              <w:autoSpaceDN w:val="0"/>
              <w:spacing w:after="0"/>
              <w:textAlignment w:val="baseline"/>
              <w:rPr>
                <w:rFonts w:ascii="Cambria" w:eastAsia="Times New Roman" w:hAnsi="Cambria" w:cs="Segoe UI"/>
                <w:b/>
                <w:bCs/>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Approved by:</w:t>
            </w:r>
          </w:p>
        </w:tc>
        <w:tc>
          <w:tcPr>
            <w:tcW w:w="7391" w:type="dxa"/>
            <w:gridSpan w:val="3"/>
            <w:shd w:val="clear" w:color="auto" w:fill="auto"/>
            <w:hideMark/>
          </w:tcPr>
          <w:p w14:paraId="0C712538" w14:textId="77777777" w:rsidR="002168A7" w:rsidRPr="002168A7" w:rsidRDefault="002168A7" w:rsidP="002168A7">
            <w:pPr>
              <w:widowControl w:val="0"/>
              <w:autoSpaceDE w:val="0"/>
              <w:autoSpaceDN w:val="0"/>
              <w:spacing w:after="0"/>
              <w:textAlignment w:val="baseline"/>
              <w:rPr>
                <w:rFonts w:ascii="Cambria" w:eastAsia="Times New Roman" w:hAnsi="Cambria" w:cs="Segoe UI"/>
                <w:b/>
                <w:bCs/>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Trust Board  </w:t>
            </w:r>
          </w:p>
        </w:tc>
      </w:tr>
      <w:tr w:rsidR="002168A7" w:rsidRPr="002168A7" w14:paraId="53EA1248" w14:textId="77777777" w:rsidTr="002168A7">
        <w:trPr>
          <w:trHeight w:val="300"/>
          <w:jc w:val="center"/>
        </w:trPr>
        <w:tc>
          <w:tcPr>
            <w:tcW w:w="2799" w:type="dxa"/>
            <w:gridSpan w:val="2"/>
          </w:tcPr>
          <w:p w14:paraId="7CE220E3" w14:textId="77777777" w:rsidR="002168A7" w:rsidRPr="002168A7" w:rsidRDefault="002168A7" w:rsidP="002168A7">
            <w:pPr>
              <w:widowControl w:val="0"/>
              <w:autoSpaceDE w:val="0"/>
              <w:autoSpaceDN w:val="0"/>
              <w:spacing w:after="0"/>
              <w:textAlignment w:val="baseline"/>
              <w:rPr>
                <w:rFonts w:ascii="Cambria" w:eastAsia="Times New Roman" w:hAnsi="Cambria" w:cs="Segoe UI"/>
                <w:b/>
                <w:bCs/>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Date of next review:</w:t>
            </w:r>
          </w:p>
        </w:tc>
        <w:tc>
          <w:tcPr>
            <w:tcW w:w="7391" w:type="dxa"/>
            <w:gridSpan w:val="3"/>
            <w:shd w:val="clear" w:color="auto" w:fill="auto"/>
            <w:hideMark/>
          </w:tcPr>
          <w:p w14:paraId="0A149D7A" w14:textId="1B8E298B" w:rsidR="002168A7" w:rsidRPr="002168A7" w:rsidRDefault="006837DD" w:rsidP="002168A7">
            <w:pPr>
              <w:widowControl w:val="0"/>
              <w:autoSpaceDE w:val="0"/>
              <w:autoSpaceDN w:val="0"/>
              <w:spacing w:after="0"/>
              <w:textAlignment w:val="baseline"/>
              <w:rPr>
                <w:rFonts w:ascii="Cambria" w:eastAsia="Times New Roman" w:hAnsi="Cambria" w:cs="Segoe UI"/>
                <w:b/>
                <w:bCs/>
                <w:color w:val="C00000"/>
                <w:sz w:val="28"/>
                <w:szCs w:val="28"/>
                <w:lang w:val="en-GB" w:eastAsia="en-GB" w:bidi="en-GB"/>
              </w:rPr>
            </w:pPr>
            <w:r w:rsidRPr="006837DD">
              <w:rPr>
                <w:rFonts w:ascii="Cambria" w:eastAsia="Times New Roman" w:hAnsi="Cambria" w:cs="Segoe UI"/>
                <w:b/>
                <w:bCs/>
                <w:color w:val="C00000"/>
                <w:sz w:val="28"/>
                <w:szCs w:val="28"/>
                <w:lang w:val="en-GB" w:eastAsia="en-GB" w:bidi="en-GB"/>
              </w:rPr>
              <w:t>November 2025</w:t>
            </w:r>
          </w:p>
        </w:tc>
      </w:tr>
      <w:tr w:rsidR="002168A7" w:rsidRPr="002168A7" w14:paraId="234B1816" w14:textId="77777777" w:rsidTr="002168A7">
        <w:trPr>
          <w:trHeight w:val="300"/>
          <w:jc w:val="center"/>
        </w:trPr>
        <w:tc>
          <w:tcPr>
            <w:tcW w:w="2799" w:type="dxa"/>
            <w:gridSpan w:val="2"/>
          </w:tcPr>
          <w:p w14:paraId="55CC4080" w14:textId="77777777" w:rsidR="002168A7" w:rsidRPr="002168A7" w:rsidRDefault="002168A7" w:rsidP="002168A7">
            <w:pPr>
              <w:widowControl w:val="0"/>
              <w:autoSpaceDE w:val="0"/>
              <w:autoSpaceDN w:val="0"/>
              <w:spacing w:after="0"/>
              <w:textAlignment w:val="baseline"/>
              <w:rPr>
                <w:rFonts w:ascii="Cambria" w:eastAsia="Times New Roman" w:hAnsi="Cambria" w:cs="Calibri Light"/>
                <w:b/>
                <w:bCs/>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Applies to:</w:t>
            </w:r>
          </w:p>
        </w:tc>
        <w:tc>
          <w:tcPr>
            <w:tcW w:w="7391" w:type="dxa"/>
            <w:gridSpan w:val="3"/>
            <w:shd w:val="clear" w:color="auto" w:fill="auto"/>
          </w:tcPr>
          <w:p w14:paraId="17D3615E" w14:textId="77777777" w:rsidR="002168A7" w:rsidRPr="002168A7" w:rsidRDefault="002168A7" w:rsidP="002168A7">
            <w:pPr>
              <w:widowControl w:val="0"/>
              <w:autoSpaceDE w:val="0"/>
              <w:autoSpaceDN w:val="0"/>
              <w:spacing w:after="0"/>
              <w:textAlignment w:val="baseline"/>
              <w:rPr>
                <w:rFonts w:ascii="Cambria" w:eastAsia="Calibri" w:hAnsi="Cambria" w:cs="Calibri Light"/>
                <w:b/>
                <w:bCs/>
                <w:color w:val="C00000"/>
                <w:sz w:val="28"/>
                <w:szCs w:val="28"/>
                <w:lang w:val="en-GB" w:eastAsia="en-GB" w:bidi="en-GB"/>
              </w:rPr>
            </w:pPr>
            <w:r w:rsidRPr="002168A7">
              <w:rPr>
                <w:rFonts w:ascii="Cambria" w:eastAsia="Calibri" w:hAnsi="Cambria" w:cs="Calibri Light"/>
                <w:b/>
                <w:bCs/>
                <w:color w:val="C00000"/>
                <w:sz w:val="28"/>
                <w:szCs w:val="28"/>
                <w:lang w:val="en-GB" w:eastAsia="en-GB" w:bidi="en-GB"/>
              </w:rPr>
              <w:t>All school &amp; Trust settings</w:t>
            </w:r>
          </w:p>
        </w:tc>
      </w:tr>
      <w:tr w:rsidR="002168A7" w:rsidRPr="002168A7" w14:paraId="5F174106" w14:textId="77777777" w:rsidTr="002168A7">
        <w:trPr>
          <w:trHeight w:val="300"/>
          <w:jc w:val="center"/>
        </w:trPr>
        <w:tc>
          <w:tcPr>
            <w:tcW w:w="10190" w:type="dxa"/>
            <w:gridSpan w:val="5"/>
          </w:tcPr>
          <w:p w14:paraId="12E7BBAB" w14:textId="77777777" w:rsidR="002168A7" w:rsidRPr="002168A7" w:rsidRDefault="002168A7"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sidRPr="002168A7">
              <w:rPr>
                <w:rFonts w:ascii="Cambria" w:eastAsia="Times New Roman" w:hAnsi="Cambria" w:cs="Calibri Light"/>
                <w:color w:val="C00000"/>
                <w:sz w:val="28"/>
                <w:szCs w:val="28"/>
                <w:lang w:val="en-GB" w:eastAsia="en-GB" w:bidi="en-GB"/>
              </w:rPr>
              <w:t> </w:t>
            </w:r>
          </w:p>
        </w:tc>
      </w:tr>
      <w:tr w:rsidR="002168A7" w:rsidRPr="002168A7" w14:paraId="4CA31C4C" w14:textId="77777777" w:rsidTr="002168A7">
        <w:trPr>
          <w:trHeight w:val="300"/>
          <w:jc w:val="center"/>
        </w:trPr>
        <w:tc>
          <w:tcPr>
            <w:tcW w:w="10190" w:type="dxa"/>
            <w:gridSpan w:val="5"/>
          </w:tcPr>
          <w:p w14:paraId="1A265BF9" w14:textId="77777777" w:rsidR="002168A7" w:rsidRPr="002168A7" w:rsidRDefault="002168A7"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Change log: </w:t>
            </w:r>
            <w:r w:rsidRPr="002168A7">
              <w:rPr>
                <w:rFonts w:ascii="Cambria" w:eastAsia="Times New Roman" w:hAnsi="Cambria" w:cs="Calibri Light"/>
                <w:color w:val="C00000"/>
                <w:sz w:val="28"/>
                <w:szCs w:val="28"/>
                <w:lang w:val="en-GB" w:eastAsia="en-GB" w:bidi="en-GB"/>
              </w:rPr>
              <w:t> </w:t>
            </w:r>
          </w:p>
        </w:tc>
      </w:tr>
      <w:tr w:rsidR="002168A7" w:rsidRPr="002168A7" w14:paraId="0A6EE4E5" w14:textId="77777777" w:rsidTr="002168A7">
        <w:trPr>
          <w:trHeight w:val="300"/>
          <w:jc w:val="center"/>
        </w:trPr>
        <w:tc>
          <w:tcPr>
            <w:tcW w:w="1350" w:type="dxa"/>
          </w:tcPr>
          <w:p w14:paraId="28817C55" w14:textId="77777777" w:rsidR="002168A7" w:rsidRPr="002168A7" w:rsidRDefault="002168A7" w:rsidP="002168A7">
            <w:pPr>
              <w:widowControl w:val="0"/>
              <w:autoSpaceDE w:val="0"/>
              <w:autoSpaceDN w:val="0"/>
              <w:spacing w:after="0"/>
              <w:textAlignment w:val="baseline"/>
              <w:rPr>
                <w:rFonts w:ascii="Cambria" w:eastAsia="Times New Roman" w:hAnsi="Cambria" w:cs="Calibri Light"/>
                <w:b/>
                <w:bCs/>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Version </w:t>
            </w:r>
            <w:r w:rsidRPr="002168A7">
              <w:rPr>
                <w:rFonts w:ascii="Cambria" w:eastAsia="Times New Roman" w:hAnsi="Cambria" w:cs="Calibri Light"/>
                <w:color w:val="C00000"/>
                <w:sz w:val="28"/>
                <w:szCs w:val="28"/>
                <w:lang w:val="en-GB" w:eastAsia="en-GB" w:bidi="en-GB"/>
              </w:rPr>
              <w:t> </w:t>
            </w:r>
          </w:p>
        </w:tc>
        <w:tc>
          <w:tcPr>
            <w:tcW w:w="1449" w:type="dxa"/>
            <w:shd w:val="clear" w:color="auto" w:fill="auto"/>
            <w:hideMark/>
          </w:tcPr>
          <w:p w14:paraId="0A8B91DD" w14:textId="77777777" w:rsidR="002168A7" w:rsidRPr="002168A7" w:rsidRDefault="002168A7"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Author</w:t>
            </w:r>
            <w:r w:rsidRPr="002168A7">
              <w:rPr>
                <w:rFonts w:ascii="Cambria" w:eastAsia="Times New Roman" w:hAnsi="Cambria" w:cs="Calibri Light"/>
                <w:color w:val="C00000"/>
                <w:sz w:val="28"/>
                <w:szCs w:val="28"/>
                <w:lang w:val="en-GB" w:eastAsia="en-GB" w:bidi="en-GB"/>
              </w:rPr>
              <w:t> </w:t>
            </w:r>
          </w:p>
        </w:tc>
        <w:tc>
          <w:tcPr>
            <w:tcW w:w="1417" w:type="dxa"/>
            <w:shd w:val="clear" w:color="auto" w:fill="auto"/>
            <w:hideMark/>
          </w:tcPr>
          <w:p w14:paraId="27677B9E" w14:textId="77777777" w:rsidR="002168A7" w:rsidRPr="002168A7" w:rsidRDefault="002168A7"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Date </w:t>
            </w:r>
            <w:r w:rsidRPr="002168A7">
              <w:rPr>
                <w:rFonts w:ascii="Cambria" w:eastAsia="Times New Roman" w:hAnsi="Cambria" w:cs="Calibri Light"/>
                <w:color w:val="C00000"/>
                <w:sz w:val="28"/>
                <w:szCs w:val="28"/>
                <w:lang w:val="en-GB" w:eastAsia="en-GB" w:bidi="en-GB"/>
              </w:rPr>
              <w:t> </w:t>
            </w:r>
          </w:p>
        </w:tc>
        <w:tc>
          <w:tcPr>
            <w:tcW w:w="2126" w:type="dxa"/>
            <w:shd w:val="clear" w:color="auto" w:fill="auto"/>
            <w:hideMark/>
          </w:tcPr>
          <w:p w14:paraId="47FE15F1" w14:textId="77777777" w:rsidR="002168A7" w:rsidRPr="002168A7" w:rsidRDefault="002168A7"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Approved by</w:t>
            </w:r>
            <w:r w:rsidRPr="002168A7">
              <w:rPr>
                <w:rFonts w:ascii="Cambria" w:eastAsia="Times New Roman" w:hAnsi="Cambria" w:cs="Calibri Light"/>
                <w:color w:val="C00000"/>
                <w:sz w:val="28"/>
                <w:szCs w:val="28"/>
                <w:lang w:val="en-GB" w:eastAsia="en-GB" w:bidi="en-GB"/>
              </w:rPr>
              <w:t> </w:t>
            </w:r>
          </w:p>
        </w:tc>
        <w:tc>
          <w:tcPr>
            <w:tcW w:w="3848" w:type="dxa"/>
            <w:shd w:val="clear" w:color="auto" w:fill="auto"/>
            <w:hideMark/>
          </w:tcPr>
          <w:p w14:paraId="799CAB91" w14:textId="77777777" w:rsidR="002168A7" w:rsidRPr="002168A7" w:rsidRDefault="002168A7"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sidRPr="002168A7">
              <w:rPr>
                <w:rFonts w:ascii="Cambria" w:eastAsia="Times New Roman" w:hAnsi="Cambria" w:cs="Calibri Light"/>
                <w:b/>
                <w:bCs/>
                <w:color w:val="C00000"/>
                <w:sz w:val="28"/>
                <w:szCs w:val="28"/>
                <w:lang w:val="en-GB" w:eastAsia="en-GB" w:bidi="en-GB"/>
              </w:rPr>
              <w:t>Change </w:t>
            </w:r>
            <w:r w:rsidRPr="002168A7">
              <w:rPr>
                <w:rFonts w:ascii="Cambria" w:eastAsia="Times New Roman" w:hAnsi="Cambria" w:cs="Calibri Light"/>
                <w:color w:val="C00000"/>
                <w:sz w:val="28"/>
                <w:szCs w:val="28"/>
                <w:lang w:val="en-GB" w:eastAsia="en-GB" w:bidi="en-GB"/>
              </w:rPr>
              <w:t> </w:t>
            </w:r>
          </w:p>
        </w:tc>
      </w:tr>
      <w:tr w:rsidR="002168A7" w:rsidRPr="002168A7" w14:paraId="7D48FBBC" w14:textId="77777777" w:rsidTr="002168A7">
        <w:trPr>
          <w:trHeight w:val="300"/>
          <w:jc w:val="center"/>
        </w:trPr>
        <w:tc>
          <w:tcPr>
            <w:tcW w:w="1350" w:type="dxa"/>
          </w:tcPr>
          <w:p w14:paraId="5B4FEB8C" w14:textId="77777777" w:rsidR="002168A7" w:rsidRPr="002168A7" w:rsidRDefault="002168A7" w:rsidP="002168A7">
            <w:pPr>
              <w:widowControl w:val="0"/>
              <w:autoSpaceDE w:val="0"/>
              <w:autoSpaceDN w:val="0"/>
              <w:spacing w:after="0"/>
              <w:textAlignment w:val="baseline"/>
              <w:rPr>
                <w:rFonts w:ascii="Cambria" w:eastAsia="Times New Roman" w:hAnsi="Cambria" w:cs="Calibri"/>
                <w:color w:val="C00000"/>
                <w:sz w:val="28"/>
                <w:szCs w:val="28"/>
                <w:lang w:val="en-GB" w:eastAsia="en-GB" w:bidi="en-GB"/>
              </w:rPr>
            </w:pPr>
            <w:r w:rsidRPr="002168A7">
              <w:rPr>
                <w:rFonts w:ascii="Cambria" w:eastAsia="Times New Roman" w:hAnsi="Cambria" w:cs="Calibri"/>
                <w:color w:val="C00000"/>
                <w:sz w:val="28"/>
                <w:szCs w:val="28"/>
                <w:lang w:val="en-GB" w:eastAsia="en-GB" w:bidi="en-GB"/>
              </w:rPr>
              <w:t>1</w:t>
            </w:r>
          </w:p>
        </w:tc>
        <w:tc>
          <w:tcPr>
            <w:tcW w:w="1449" w:type="dxa"/>
            <w:shd w:val="clear" w:color="auto" w:fill="auto"/>
            <w:hideMark/>
          </w:tcPr>
          <w:p w14:paraId="240C4934" w14:textId="426D8686" w:rsidR="002168A7" w:rsidRPr="002168A7" w:rsidRDefault="006837DD"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Pr>
                <w:rFonts w:ascii="Cambria" w:eastAsia="Times New Roman" w:hAnsi="Cambria" w:cs="Segoe UI"/>
                <w:color w:val="C00000"/>
                <w:sz w:val="28"/>
                <w:szCs w:val="28"/>
                <w:lang w:val="en-GB" w:eastAsia="en-GB" w:bidi="en-GB"/>
              </w:rPr>
              <w:t>COO</w:t>
            </w:r>
          </w:p>
        </w:tc>
        <w:tc>
          <w:tcPr>
            <w:tcW w:w="1417" w:type="dxa"/>
            <w:shd w:val="clear" w:color="auto" w:fill="auto"/>
            <w:hideMark/>
          </w:tcPr>
          <w:p w14:paraId="06612696" w14:textId="45BC06C5" w:rsidR="002168A7" w:rsidRPr="002168A7" w:rsidRDefault="006837DD"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sidRPr="006837DD">
              <w:rPr>
                <w:rFonts w:ascii="Cambria" w:eastAsia="Times New Roman" w:hAnsi="Cambria" w:cs="Segoe UI"/>
                <w:color w:val="C00000"/>
                <w:sz w:val="28"/>
                <w:szCs w:val="28"/>
                <w:lang w:val="en-GB" w:eastAsia="en-GB" w:bidi="en-GB"/>
              </w:rPr>
              <w:t>Jun</w:t>
            </w:r>
            <w:r>
              <w:rPr>
                <w:rFonts w:ascii="Cambria" w:eastAsia="Times New Roman" w:hAnsi="Cambria" w:cs="Segoe UI"/>
                <w:color w:val="C00000"/>
                <w:sz w:val="28"/>
                <w:szCs w:val="28"/>
                <w:lang w:val="en-GB" w:eastAsia="en-GB" w:bidi="en-GB"/>
              </w:rPr>
              <w:t xml:space="preserve"> </w:t>
            </w:r>
            <w:r w:rsidRPr="006837DD">
              <w:rPr>
                <w:rFonts w:ascii="Cambria" w:eastAsia="Times New Roman" w:hAnsi="Cambria" w:cs="Segoe UI"/>
                <w:color w:val="C00000"/>
                <w:sz w:val="28"/>
                <w:szCs w:val="28"/>
                <w:lang w:val="en-GB" w:eastAsia="en-GB" w:bidi="en-GB"/>
              </w:rPr>
              <w:t>2022</w:t>
            </w:r>
          </w:p>
        </w:tc>
        <w:tc>
          <w:tcPr>
            <w:tcW w:w="2126" w:type="dxa"/>
            <w:shd w:val="clear" w:color="auto" w:fill="auto"/>
            <w:hideMark/>
          </w:tcPr>
          <w:p w14:paraId="58120209" w14:textId="77777777" w:rsidR="002168A7" w:rsidRPr="002168A7" w:rsidRDefault="002168A7"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sidRPr="002168A7">
              <w:rPr>
                <w:rFonts w:ascii="Cambria" w:eastAsia="Times New Roman" w:hAnsi="Cambria" w:cs="Segoe UI"/>
                <w:color w:val="C00000"/>
                <w:sz w:val="28"/>
                <w:szCs w:val="28"/>
                <w:lang w:val="en-GB" w:eastAsia="en-GB" w:bidi="en-GB"/>
              </w:rPr>
              <w:t>Trust Board</w:t>
            </w:r>
          </w:p>
        </w:tc>
        <w:tc>
          <w:tcPr>
            <w:tcW w:w="3848" w:type="dxa"/>
            <w:shd w:val="clear" w:color="auto" w:fill="auto"/>
            <w:hideMark/>
          </w:tcPr>
          <w:p w14:paraId="45E5004A" w14:textId="1583093C" w:rsidR="002168A7" w:rsidRPr="002168A7" w:rsidRDefault="006837DD" w:rsidP="002168A7">
            <w:pPr>
              <w:widowControl w:val="0"/>
              <w:autoSpaceDE w:val="0"/>
              <w:autoSpaceDN w:val="0"/>
              <w:spacing w:after="0"/>
              <w:textAlignment w:val="baseline"/>
              <w:rPr>
                <w:rFonts w:ascii="Cambria" w:eastAsia="Times New Roman" w:hAnsi="Cambria" w:cs="Segoe UI"/>
                <w:color w:val="C00000"/>
                <w:sz w:val="28"/>
                <w:szCs w:val="28"/>
                <w:lang w:val="en-GB" w:eastAsia="en-GB" w:bidi="en-GB"/>
              </w:rPr>
            </w:pPr>
            <w:r>
              <w:rPr>
                <w:rFonts w:ascii="Cambria" w:eastAsia="Times New Roman" w:hAnsi="Cambria" w:cs="Segoe UI"/>
                <w:color w:val="C00000"/>
                <w:sz w:val="28"/>
                <w:szCs w:val="28"/>
                <w:lang w:val="en-GB" w:eastAsia="en-GB" w:bidi="en-GB"/>
              </w:rPr>
              <w:t>Original</w:t>
            </w:r>
          </w:p>
        </w:tc>
      </w:tr>
    </w:tbl>
    <w:p w14:paraId="20420462" w14:textId="77777777" w:rsidR="002168A7" w:rsidRPr="00BB2EBB" w:rsidRDefault="002168A7" w:rsidP="00D4191F">
      <w:pPr>
        <w:jc w:val="center"/>
        <w:rPr>
          <w:rFonts w:ascii="Cambria" w:hAnsi="Cambria"/>
          <w:b/>
          <w:bCs/>
          <w:color w:val="AB0033"/>
          <w:sz w:val="24"/>
        </w:rPr>
      </w:pPr>
    </w:p>
    <w:p w14:paraId="0103933F" w14:textId="77777777" w:rsidR="00E35F0E" w:rsidRPr="00BB2EBB" w:rsidRDefault="00E35F0E" w:rsidP="007D4CDB">
      <w:pPr>
        <w:rPr>
          <w:rFonts w:ascii="Cambria" w:hAnsi="Cambria"/>
          <w:b/>
          <w:bCs/>
          <w:color w:val="AB0033"/>
          <w:sz w:val="24"/>
        </w:rPr>
      </w:pPr>
    </w:p>
    <w:p w14:paraId="4F4B225A" w14:textId="77777777" w:rsidR="00D4191F" w:rsidRPr="00BB2EBB" w:rsidRDefault="00D4191F" w:rsidP="00D4191F">
      <w:pPr>
        <w:jc w:val="center"/>
        <w:rPr>
          <w:rFonts w:ascii="Cambria" w:hAnsi="Cambria"/>
          <w:b/>
          <w:bCs/>
          <w:color w:val="AB0033"/>
          <w:sz w:val="44"/>
        </w:rPr>
      </w:pPr>
    </w:p>
    <w:p w14:paraId="1071BF26" w14:textId="77777777" w:rsidR="00D4191F" w:rsidRPr="00BB2EBB" w:rsidRDefault="00D4191F" w:rsidP="00D4191F">
      <w:pPr>
        <w:jc w:val="center"/>
        <w:rPr>
          <w:rFonts w:ascii="Cambria" w:hAnsi="Cambria"/>
          <w:b/>
          <w:bCs/>
          <w:color w:val="AB0033"/>
          <w:sz w:val="44"/>
        </w:rPr>
      </w:pPr>
    </w:p>
    <w:p w14:paraId="77EDEAF5" w14:textId="3BB05706" w:rsidR="00D4191F" w:rsidRPr="00BB2EBB" w:rsidRDefault="00D4191F" w:rsidP="007E6128">
      <w:pPr>
        <w:pStyle w:val="3Policytitle"/>
        <w:rPr>
          <w:rFonts w:ascii="Cambria" w:hAnsi="Cambria"/>
        </w:rPr>
      </w:pPr>
    </w:p>
    <w:p w14:paraId="70EE90D5" w14:textId="77777777" w:rsidR="006837DD" w:rsidRDefault="006837DD" w:rsidP="008C55C0">
      <w:pPr>
        <w:pStyle w:val="3Policytitle"/>
        <w:jc w:val="center"/>
        <w:rPr>
          <w:rFonts w:ascii="Cambria" w:hAnsi="Cambria" w:cs="Calibri Light"/>
          <w:color w:val="AB0033"/>
          <w:sz w:val="28"/>
          <w:szCs w:val="28"/>
        </w:rPr>
      </w:pPr>
    </w:p>
    <w:p w14:paraId="605D3BCE" w14:textId="77777777" w:rsidR="006837DD" w:rsidRDefault="006837DD" w:rsidP="008C55C0">
      <w:pPr>
        <w:pStyle w:val="3Policytitle"/>
        <w:jc w:val="center"/>
        <w:rPr>
          <w:rFonts w:ascii="Cambria" w:hAnsi="Cambria" w:cs="Calibri Light"/>
          <w:color w:val="AB0033"/>
          <w:sz w:val="28"/>
          <w:szCs w:val="28"/>
        </w:rPr>
      </w:pPr>
    </w:p>
    <w:p w14:paraId="7A5D068B" w14:textId="77777777" w:rsidR="006837DD" w:rsidRDefault="006837DD" w:rsidP="008C55C0">
      <w:pPr>
        <w:pStyle w:val="3Policytitle"/>
        <w:jc w:val="center"/>
        <w:rPr>
          <w:rFonts w:ascii="Cambria" w:hAnsi="Cambria" w:cs="Calibri Light"/>
          <w:color w:val="AB0033"/>
          <w:sz w:val="28"/>
          <w:szCs w:val="28"/>
        </w:rPr>
      </w:pPr>
    </w:p>
    <w:p w14:paraId="339E3E97" w14:textId="77777777" w:rsidR="006837DD" w:rsidRDefault="006837DD" w:rsidP="008C55C0">
      <w:pPr>
        <w:pStyle w:val="3Policytitle"/>
        <w:jc w:val="center"/>
        <w:rPr>
          <w:rFonts w:ascii="Cambria" w:hAnsi="Cambria" w:cs="Calibri Light"/>
          <w:color w:val="AB0033"/>
          <w:sz w:val="28"/>
          <w:szCs w:val="28"/>
        </w:rPr>
      </w:pPr>
    </w:p>
    <w:p w14:paraId="55D8791B" w14:textId="77777777" w:rsidR="006837DD" w:rsidRDefault="006837DD" w:rsidP="008C55C0">
      <w:pPr>
        <w:pStyle w:val="3Policytitle"/>
        <w:jc w:val="center"/>
        <w:rPr>
          <w:rFonts w:ascii="Cambria" w:hAnsi="Cambria" w:cs="Calibri Light"/>
          <w:color w:val="AB0033"/>
          <w:sz w:val="28"/>
          <w:szCs w:val="28"/>
        </w:rPr>
      </w:pPr>
    </w:p>
    <w:p w14:paraId="72DD751A" w14:textId="77777777" w:rsidR="006837DD" w:rsidRDefault="006837DD" w:rsidP="008C55C0">
      <w:pPr>
        <w:pStyle w:val="3Policytitle"/>
        <w:jc w:val="center"/>
        <w:rPr>
          <w:rFonts w:ascii="Cambria" w:hAnsi="Cambria" w:cs="Calibri Light"/>
          <w:color w:val="AB0033"/>
          <w:sz w:val="28"/>
          <w:szCs w:val="28"/>
        </w:rPr>
      </w:pPr>
    </w:p>
    <w:p w14:paraId="770746B6" w14:textId="6CAAE343" w:rsidR="004A7849" w:rsidRPr="0068327D" w:rsidRDefault="00AF072A" w:rsidP="008C55C0">
      <w:pPr>
        <w:pStyle w:val="3Policytitle"/>
        <w:jc w:val="center"/>
        <w:rPr>
          <w:rFonts w:ascii="Cambria" w:hAnsi="Cambria" w:cs="Calibri Light"/>
          <w:color w:val="C00000"/>
          <w:sz w:val="28"/>
          <w:szCs w:val="28"/>
        </w:rPr>
      </w:pPr>
      <w:r w:rsidRPr="0068327D">
        <w:rPr>
          <w:rFonts w:ascii="Cambria" w:hAnsi="Cambria" w:cs="Calibri Light"/>
          <w:color w:val="C00000"/>
          <w:sz w:val="28"/>
          <w:szCs w:val="28"/>
        </w:rPr>
        <w:t xml:space="preserve">Charging &amp; Remissions </w:t>
      </w:r>
      <w:r w:rsidR="008C55C0" w:rsidRPr="0068327D">
        <w:rPr>
          <w:rFonts w:ascii="Cambria" w:hAnsi="Cambria" w:cs="Calibri Light"/>
          <w:color w:val="C00000"/>
          <w:sz w:val="28"/>
          <w:szCs w:val="28"/>
        </w:rPr>
        <w:t>(including lettings) Policy</w:t>
      </w:r>
    </w:p>
    <w:p w14:paraId="66EA14EF" w14:textId="77777777" w:rsidR="00614570" w:rsidRPr="00BB2EBB" w:rsidRDefault="00614570" w:rsidP="00074957">
      <w:pPr>
        <w:pStyle w:val="Heading1"/>
        <w:rPr>
          <w:rFonts w:ascii="Cambria" w:eastAsia="Arial" w:hAnsi="Cambria" w:cstheme="majorHAnsi"/>
          <w:color w:val="AB0033"/>
          <w:sz w:val="24"/>
          <w:szCs w:val="24"/>
          <w:lang w:eastAsia="en-GB"/>
        </w:rPr>
      </w:pPr>
      <w:bookmarkStart w:id="0" w:name="_Toc9000345"/>
      <w:bookmarkStart w:id="1" w:name="_Toc12972320"/>
      <w:bookmarkStart w:id="2" w:name="_Toc104276256"/>
    </w:p>
    <w:p w14:paraId="451E420F" w14:textId="77777777" w:rsidR="00614570" w:rsidRPr="00BB2EBB" w:rsidRDefault="00614570" w:rsidP="00074957">
      <w:pPr>
        <w:pStyle w:val="Heading1"/>
        <w:rPr>
          <w:rFonts w:ascii="Cambria" w:eastAsia="Arial" w:hAnsi="Cambria" w:cstheme="majorHAnsi"/>
          <w:color w:val="AB0033"/>
          <w:sz w:val="24"/>
          <w:szCs w:val="24"/>
          <w:lang w:eastAsia="en-GB"/>
        </w:rPr>
      </w:pPr>
    </w:p>
    <w:sdt>
      <w:sdtPr>
        <w:rPr>
          <w:rFonts w:ascii="Cambria" w:eastAsia="MS Mincho" w:hAnsi="Cambria"/>
          <w:color w:val="auto"/>
          <w:sz w:val="20"/>
          <w:szCs w:val="24"/>
        </w:rPr>
        <w:id w:val="561218000"/>
        <w:docPartObj>
          <w:docPartGallery w:val="Table of Contents"/>
          <w:docPartUnique/>
        </w:docPartObj>
      </w:sdtPr>
      <w:sdtEndPr>
        <w:rPr>
          <w:b/>
          <w:bCs/>
          <w:noProof/>
        </w:rPr>
      </w:sdtEndPr>
      <w:sdtContent>
        <w:p w14:paraId="76FD3A79" w14:textId="73EAC5F8" w:rsidR="000C34D4" w:rsidRPr="00BB2EBB" w:rsidRDefault="000C34D4">
          <w:pPr>
            <w:pStyle w:val="TOCHeading"/>
            <w:rPr>
              <w:rFonts w:ascii="Cambria" w:hAnsi="Cambria"/>
              <w:b/>
              <w:bCs/>
              <w:color w:val="B4A269"/>
              <w:sz w:val="28"/>
              <w:szCs w:val="28"/>
            </w:rPr>
          </w:pPr>
          <w:r w:rsidRPr="00BB2EBB">
            <w:rPr>
              <w:rFonts w:ascii="Cambria" w:hAnsi="Cambria"/>
              <w:b/>
              <w:bCs/>
              <w:color w:val="B4A269"/>
              <w:sz w:val="28"/>
              <w:szCs w:val="28"/>
            </w:rPr>
            <w:t>Contents</w:t>
          </w:r>
        </w:p>
        <w:p w14:paraId="34AAF4C9" w14:textId="3E5D425F" w:rsidR="00AF072A" w:rsidRPr="00BB2EBB" w:rsidRDefault="000C34D4">
          <w:pPr>
            <w:pStyle w:val="TOC1"/>
            <w:tabs>
              <w:tab w:val="right" w:leader="dot" w:pos="9736"/>
            </w:tabs>
            <w:rPr>
              <w:rFonts w:ascii="Cambria" w:eastAsiaTheme="minorEastAsia" w:hAnsi="Cambria" w:cstheme="minorHAnsi"/>
              <w:noProof/>
              <w:sz w:val="24"/>
              <w:lang w:val="en-GB" w:eastAsia="en-GB"/>
            </w:rPr>
          </w:pPr>
          <w:r w:rsidRPr="00BB2EBB">
            <w:rPr>
              <w:rFonts w:ascii="Cambria" w:hAnsi="Cambria"/>
            </w:rPr>
            <w:fldChar w:fldCharType="begin"/>
          </w:r>
          <w:r w:rsidRPr="00BB2EBB">
            <w:rPr>
              <w:rFonts w:ascii="Cambria" w:hAnsi="Cambria"/>
            </w:rPr>
            <w:instrText xml:space="preserve"> TOC \o "1-3" \h \z \u </w:instrText>
          </w:r>
          <w:r w:rsidRPr="00BB2EBB">
            <w:rPr>
              <w:rFonts w:ascii="Cambria" w:hAnsi="Cambria"/>
            </w:rPr>
            <w:fldChar w:fldCharType="separate"/>
          </w:r>
          <w:hyperlink w:anchor="_Toc118989280" w:history="1">
            <w:r w:rsidR="00AF072A" w:rsidRPr="00BB2EBB">
              <w:rPr>
                <w:rStyle w:val="Hyperlink"/>
                <w:rFonts w:ascii="Cambria" w:eastAsia="Arial" w:hAnsi="Cambria" w:cstheme="minorHAnsi"/>
                <w:noProof/>
                <w:sz w:val="24"/>
                <w:lang w:eastAsia="en-GB"/>
              </w:rPr>
              <w:t>1. Aims</w:t>
            </w:r>
            <w:r w:rsidR="00AF072A" w:rsidRPr="00BB2EBB">
              <w:rPr>
                <w:rFonts w:ascii="Cambria" w:hAnsi="Cambria" w:cstheme="minorHAnsi"/>
                <w:noProof/>
                <w:webHidden/>
                <w:sz w:val="24"/>
              </w:rPr>
              <w:tab/>
            </w:r>
            <w:r w:rsidR="00AF072A" w:rsidRPr="00BB2EBB">
              <w:rPr>
                <w:rFonts w:ascii="Cambria" w:hAnsi="Cambria" w:cstheme="minorHAnsi"/>
                <w:noProof/>
                <w:webHidden/>
                <w:sz w:val="24"/>
              </w:rPr>
              <w:fldChar w:fldCharType="begin"/>
            </w:r>
            <w:r w:rsidR="00AF072A" w:rsidRPr="00BB2EBB">
              <w:rPr>
                <w:rFonts w:ascii="Cambria" w:hAnsi="Cambria" w:cstheme="minorHAnsi"/>
                <w:noProof/>
                <w:webHidden/>
                <w:sz w:val="24"/>
              </w:rPr>
              <w:instrText xml:space="preserve"> PAGEREF _Toc118989280 \h </w:instrText>
            </w:r>
            <w:r w:rsidR="00AF072A" w:rsidRPr="00BB2EBB">
              <w:rPr>
                <w:rFonts w:ascii="Cambria" w:hAnsi="Cambria" w:cstheme="minorHAnsi"/>
                <w:noProof/>
                <w:webHidden/>
                <w:sz w:val="24"/>
              </w:rPr>
            </w:r>
            <w:r w:rsidR="00AF072A" w:rsidRPr="00BB2EBB">
              <w:rPr>
                <w:rFonts w:ascii="Cambria" w:hAnsi="Cambria" w:cstheme="minorHAnsi"/>
                <w:noProof/>
                <w:webHidden/>
                <w:sz w:val="24"/>
              </w:rPr>
              <w:fldChar w:fldCharType="separate"/>
            </w:r>
            <w:r w:rsidR="000710D6">
              <w:rPr>
                <w:rFonts w:ascii="Cambria" w:hAnsi="Cambria" w:cstheme="minorHAnsi"/>
                <w:noProof/>
                <w:webHidden/>
                <w:sz w:val="24"/>
              </w:rPr>
              <w:t>3</w:t>
            </w:r>
            <w:r w:rsidR="00AF072A" w:rsidRPr="00BB2EBB">
              <w:rPr>
                <w:rFonts w:ascii="Cambria" w:hAnsi="Cambria" w:cstheme="minorHAnsi"/>
                <w:noProof/>
                <w:webHidden/>
                <w:sz w:val="24"/>
              </w:rPr>
              <w:fldChar w:fldCharType="end"/>
            </w:r>
          </w:hyperlink>
        </w:p>
        <w:p w14:paraId="1D7D97FE" w14:textId="3B51FF13" w:rsidR="00AF072A" w:rsidRPr="00BB2EBB" w:rsidRDefault="00411583">
          <w:pPr>
            <w:pStyle w:val="TOC1"/>
            <w:tabs>
              <w:tab w:val="right" w:leader="dot" w:pos="9736"/>
            </w:tabs>
            <w:rPr>
              <w:rFonts w:ascii="Cambria" w:eastAsiaTheme="minorEastAsia" w:hAnsi="Cambria" w:cstheme="minorHAnsi"/>
              <w:noProof/>
              <w:sz w:val="24"/>
              <w:lang w:val="en-GB" w:eastAsia="en-GB"/>
            </w:rPr>
          </w:pPr>
          <w:hyperlink w:anchor="_Toc118989281" w:history="1">
            <w:r w:rsidR="00AF072A" w:rsidRPr="00BB2EBB">
              <w:rPr>
                <w:rStyle w:val="Hyperlink"/>
                <w:rFonts w:ascii="Cambria" w:eastAsia="Arial" w:hAnsi="Cambria" w:cstheme="minorHAnsi"/>
                <w:noProof/>
                <w:sz w:val="24"/>
                <w:lang w:eastAsia="en-GB"/>
              </w:rPr>
              <w:t>2. Legislation and guidance</w:t>
            </w:r>
            <w:r w:rsidR="00AF072A" w:rsidRPr="00BB2EBB">
              <w:rPr>
                <w:rFonts w:ascii="Cambria" w:hAnsi="Cambria" w:cstheme="minorHAnsi"/>
                <w:noProof/>
                <w:webHidden/>
                <w:sz w:val="24"/>
              </w:rPr>
              <w:tab/>
            </w:r>
            <w:r w:rsidR="00AF072A" w:rsidRPr="00BB2EBB">
              <w:rPr>
                <w:rFonts w:ascii="Cambria" w:hAnsi="Cambria" w:cstheme="minorHAnsi"/>
                <w:noProof/>
                <w:webHidden/>
                <w:sz w:val="24"/>
              </w:rPr>
              <w:fldChar w:fldCharType="begin"/>
            </w:r>
            <w:r w:rsidR="00AF072A" w:rsidRPr="00BB2EBB">
              <w:rPr>
                <w:rFonts w:ascii="Cambria" w:hAnsi="Cambria" w:cstheme="minorHAnsi"/>
                <w:noProof/>
                <w:webHidden/>
                <w:sz w:val="24"/>
              </w:rPr>
              <w:instrText xml:space="preserve"> PAGEREF _Toc118989281 \h </w:instrText>
            </w:r>
            <w:r w:rsidR="00AF072A" w:rsidRPr="00BB2EBB">
              <w:rPr>
                <w:rFonts w:ascii="Cambria" w:hAnsi="Cambria" w:cstheme="minorHAnsi"/>
                <w:noProof/>
                <w:webHidden/>
                <w:sz w:val="24"/>
              </w:rPr>
            </w:r>
            <w:r w:rsidR="00AF072A" w:rsidRPr="00BB2EBB">
              <w:rPr>
                <w:rFonts w:ascii="Cambria" w:hAnsi="Cambria" w:cstheme="minorHAnsi"/>
                <w:noProof/>
                <w:webHidden/>
                <w:sz w:val="24"/>
              </w:rPr>
              <w:fldChar w:fldCharType="separate"/>
            </w:r>
            <w:r w:rsidR="000710D6">
              <w:rPr>
                <w:rFonts w:ascii="Cambria" w:hAnsi="Cambria" w:cstheme="minorHAnsi"/>
                <w:noProof/>
                <w:webHidden/>
                <w:sz w:val="24"/>
              </w:rPr>
              <w:t>3</w:t>
            </w:r>
            <w:r w:rsidR="00AF072A" w:rsidRPr="00BB2EBB">
              <w:rPr>
                <w:rFonts w:ascii="Cambria" w:hAnsi="Cambria" w:cstheme="minorHAnsi"/>
                <w:noProof/>
                <w:webHidden/>
                <w:sz w:val="24"/>
              </w:rPr>
              <w:fldChar w:fldCharType="end"/>
            </w:r>
          </w:hyperlink>
        </w:p>
        <w:p w14:paraId="763C9DFF" w14:textId="2182D07C" w:rsidR="00AF072A" w:rsidRPr="00BB2EBB" w:rsidRDefault="00411583">
          <w:pPr>
            <w:pStyle w:val="TOC1"/>
            <w:tabs>
              <w:tab w:val="right" w:leader="dot" w:pos="9736"/>
            </w:tabs>
            <w:rPr>
              <w:rFonts w:ascii="Cambria" w:eastAsiaTheme="minorEastAsia" w:hAnsi="Cambria" w:cstheme="minorHAnsi"/>
              <w:noProof/>
              <w:sz w:val="24"/>
              <w:lang w:val="en-GB" w:eastAsia="en-GB"/>
            </w:rPr>
          </w:pPr>
          <w:hyperlink w:anchor="_Toc118989282" w:history="1">
            <w:r w:rsidR="00AF072A" w:rsidRPr="00BB2EBB">
              <w:rPr>
                <w:rStyle w:val="Hyperlink"/>
                <w:rFonts w:ascii="Cambria" w:eastAsia="Arial" w:hAnsi="Cambria" w:cstheme="minorHAnsi"/>
                <w:noProof/>
                <w:sz w:val="24"/>
                <w:lang w:eastAsia="en-GB"/>
              </w:rPr>
              <w:t>3. Definitions</w:t>
            </w:r>
            <w:r w:rsidR="00AF072A" w:rsidRPr="00BB2EBB">
              <w:rPr>
                <w:rFonts w:ascii="Cambria" w:hAnsi="Cambria" w:cstheme="minorHAnsi"/>
                <w:noProof/>
                <w:webHidden/>
                <w:sz w:val="24"/>
              </w:rPr>
              <w:tab/>
            </w:r>
            <w:r w:rsidR="00AF072A" w:rsidRPr="00BB2EBB">
              <w:rPr>
                <w:rFonts w:ascii="Cambria" w:hAnsi="Cambria" w:cstheme="minorHAnsi"/>
                <w:noProof/>
                <w:webHidden/>
                <w:sz w:val="24"/>
              </w:rPr>
              <w:fldChar w:fldCharType="begin"/>
            </w:r>
            <w:r w:rsidR="00AF072A" w:rsidRPr="00BB2EBB">
              <w:rPr>
                <w:rFonts w:ascii="Cambria" w:hAnsi="Cambria" w:cstheme="minorHAnsi"/>
                <w:noProof/>
                <w:webHidden/>
                <w:sz w:val="24"/>
              </w:rPr>
              <w:instrText xml:space="preserve"> PAGEREF _Toc118989282 \h </w:instrText>
            </w:r>
            <w:r w:rsidR="00AF072A" w:rsidRPr="00BB2EBB">
              <w:rPr>
                <w:rFonts w:ascii="Cambria" w:hAnsi="Cambria" w:cstheme="minorHAnsi"/>
                <w:noProof/>
                <w:webHidden/>
                <w:sz w:val="24"/>
              </w:rPr>
            </w:r>
            <w:r w:rsidR="00AF072A" w:rsidRPr="00BB2EBB">
              <w:rPr>
                <w:rFonts w:ascii="Cambria" w:hAnsi="Cambria" w:cstheme="minorHAnsi"/>
                <w:noProof/>
                <w:webHidden/>
                <w:sz w:val="24"/>
              </w:rPr>
              <w:fldChar w:fldCharType="separate"/>
            </w:r>
            <w:r w:rsidR="000710D6">
              <w:rPr>
                <w:rFonts w:ascii="Cambria" w:hAnsi="Cambria" w:cstheme="minorHAnsi"/>
                <w:noProof/>
                <w:webHidden/>
                <w:sz w:val="24"/>
              </w:rPr>
              <w:t>3</w:t>
            </w:r>
            <w:r w:rsidR="00AF072A" w:rsidRPr="00BB2EBB">
              <w:rPr>
                <w:rFonts w:ascii="Cambria" w:hAnsi="Cambria" w:cstheme="minorHAnsi"/>
                <w:noProof/>
                <w:webHidden/>
                <w:sz w:val="24"/>
              </w:rPr>
              <w:fldChar w:fldCharType="end"/>
            </w:r>
          </w:hyperlink>
        </w:p>
        <w:p w14:paraId="0E863EB8" w14:textId="2D3CC0CF" w:rsidR="00AF072A" w:rsidRPr="00BB2EBB" w:rsidRDefault="00411583">
          <w:pPr>
            <w:pStyle w:val="TOC1"/>
            <w:tabs>
              <w:tab w:val="right" w:leader="dot" w:pos="9736"/>
            </w:tabs>
            <w:rPr>
              <w:rFonts w:ascii="Cambria" w:eastAsiaTheme="minorEastAsia" w:hAnsi="Cambria" w:cstheme="minorHAnsi"/>
              <w:noProof/>
              <w:sz w:val="24"/>
              <w:lang w:val="en-GB" w:eastAsia="en-GB"/>
            </w:rPr>
          </w:pPr>
          <w:hyperlink w:anchor="_Toc118989283" w:history="1">
            <w:r w:rsidR="00AF072A" w:rsidRPr="00BB2EBB">
              <w:rPr>
                <w:rStyle w:val="Hyperlink"/>
                <w:rFonts w:ascii="Cambria" w:eastAsia="Arial" w:hAnsi="Cambria" w:cstheme="minorHAnsi"/>
                <w:noProof/>
                <w:sz w:val="24"/>
                <w:lang w:eastAsia="en-GB"/>
              </w:rPr>
              <w:t>4. Roles and responsibilities</w:t>
            </w:r>
            <w:r w:rsidR="00AF072A" w:rsidRPr="00BB2EBB">
              <w:rPr>
                <w:rFonts w:ascii="Cambria" w:hAnsi="Cambria" w:cstheme="minorHAnsi"/>
                <w:noProof/>
                <w:webHidden/>
                <w:sz w:val="24"/>
              </w:rPr>
              <w:tab/>
            </w:r>
            <w:r w:rsidR="00AF072A" w:rsidRPr="00BB2EBB">
              <w:rPr>
                <w:rFonts w:ascii="Cambria" w:hAnsi="Cambria" w:cstheme="minorHAnsi"/>
                <w:noProof/>
                <w:webHidden/>
                <w:sz w:val="24"/>
              </w:rPr>
              <w:fldChar w:fldCharType="begin"/>
            </w:r>
            <w:r w:rsidR="00AF072A" w:rsidRPr="00BB2EBB">
              <w:rPr>
                <w:rFonts w:ascii="Cambria" w:hAnsi="Cambria" w:cstheme="minorHAnsi"/>
                <w:noProof/>
                <w:webHidden/>
                <w:sz w:val="24"/>
              </w:rPr>
              <w:instrText xml:space="preserve"> PAGEREF _Toc118989283 \h </w:instrText>
            </w:r>
            <w:r w:rsidR="00AF072A" w:rsidRPr="00BB2EBB">
              <w:rPr>
                <w:rFonts w:ascii="Cambria" w:hAnsi="Cambria" w:cstheme="minorHAnsi"/>
                <w:noProof/>
                <w:webHidden/>
                <w:sz w:val="24"/>
              </w:rPr>
            </w:r>
            <w:r w:rsidR="00AF072A" w:rsidRPr="00BB2EBB">
              <w:rPr>
                <w:rFonts w:ascii="Cambria" w:hAnsi="Cambria" w:cstheme="minorHAnsi"/>
                <w:noProof/>
                <w:webHidden/>
                <w:sz w:val="24"/>
              </w:rPr>
              <w:fldChar w:fldCharType="separate"/>
            </w:r>
            <w:r w:rsidR="000710D6">
              <w:rPr>
                <w:rFonts w:ascii="Cambria" w:hAnsi="Cambria" w:cstheme="minorHAnsi"/>
                <w:noProof/>
                <w:webHidden/>
                <w:sz w:val="24"/>
              </w:rPr>
              <w:t>3</w:t>
            </w:r>
            <w:r w:rsidR="00AF072A" w:rsidRPr="00BB2EBB">
              <w:rPr>
                <w:rFonts w:ascii="Cambria" w:hAnsi="Cambria" w:cstheme="minorHAnsi"/>
                <w:noProof/>
                <w:webHidden/>
                <w:sz w:val="24"/>
              </w:rPr>
              <w:fldChar w:fldCharType="end"/>
            </w:r>
          </w:hyperlink>
        </w:p>
        <w:p w14:paraId="4F20CEB7" w14:textId="1BB6325E" w:rsidR="00AF072A" w:rsidRPr="00BB2EBB" w:rsidRDefault="00411583">
          <w:pPr>
            <w:pStyle w:val="TOC1"/>
            <w:tabs>
              <w:tab w:val="right" w:leader="dot" w:pos="9736"/>
            </w:tabs>
            <w:rPr>
              <w:rFonts w:ascii="Cambria" w:eastAsiaTheme="minorEastAsia" w:hAnsi="Cambria" w:cstheme="minorHAnsi"/>
              <w:noProof/>
              <w:sz w:val="24"/>
              <w:lang w:val="en-GB" w:eastAsia="en-GB"/>
            </w:rPr>
          </w:pPr>
          <w:hyperlink w:anchor="_Toc118989284" w:history="1">
            <w:r w:rsidR="00AF072A" w:rsidRPr="00BB2EBB">
              <w:rPr>
                <w:rStyle w:val="Hyperlink"/>
                <w:rFonts w:ascii="Cambria" w:eastAsia="Arial" w:hAnsi="Cambria" w:cstheme="minorHAnsi"/>
                <w:noProof/>
                <w:sz w:val="24"/>
                <w:lang w:eastAsia="en-GB"/>
              </w:rPr>
              <w:t>5. Where charges cannot be made</w:t>
            </w:r>
            <w:r w:rsidR="00AF072A" w:rsidRPr="00BB2EBB">
              <w:rPr>
                <w:rFonts w:ascii="Cambria" w:hAnsi="Cambria" w:cstheme="minorHAnsi"/>
                <w:noProof/>
                <w:webHidden/>
                <w:sz w:val="24"/>
              </w:rPr>
              <w:tab/>
            </w:r>
            <w:r w:rsidR="00AF072A" w:rsidRPr="00BB2EBB">
              <w:rPr>
                <w:rFonts w:ascii="Cambria" w:hAnsi="Cambria" w:cstheme="minorHAnsi"/>
                <w:noProof/>
                <w:webHidden/>
                <w:sz w:val="24"/>
              </w:rPr>
              <w:fldChar w:fldCharType="begin"/>
            </w:r>
            <w:r w:rsidR="00AF072A" w:rsidRPr="00BB2EBB">
              <w:rPr>
                <w:rFonts w:ascii="Cambria" w:hAnsi="Cambria" w:cstheme="minorHAnsi"/>
                <w:noProof/>
                <w:webHidden/>
                <w:sz w:val="24"/>
              </w:rPr>
              <w:instrText xml:space="preserve"> PAGEREF _Toc118989284 \h </w:instrText>
            </w:r>
            <w:r w:rsidR="00AF072A" w:rsidRPr="00BB2EBB">
              <w:rPr>
                <w:rFonts w:ascii="Cambria" w:hAnsi="Cambria" w:cstheme="minorHAnsi"/>
                <w:noProof/>
                <w:webHidden/>
                <w:sz w:val="24"/>
              </w:rPr>
            </w:r>
            <w:r w:rsidR="00AF072A" w:rsidRPr="00BB2EBB">
              <w:rPr>
                <w:rFonts w:ascii="Cambria" w:hAnsi="Cambria" w:cstheme="minorHAnsi"/>
                <w:noProof/>
                <w:webHidden/>
                <w:sz w:val="24"/>
              </w:rPr>
              <w:fldChar w:fldCharType="separate"/>
            </w:r>
            <w:r w:rsidR="000710D6">
              <w:rPr>
                <w:rFonts w:ascii="Cambria" w:hAnsi="Cambria" w:cstheme="minorHAnsi"/>
                <w:noProof/>
                <w:webHidden/>
                <w:sz w:val="24"/>
              </w:rPr>
              <w:t>4</w:t>
            </w:r>
            <w:r w:rsidR="00AF072A" w:rsidRPr="00BB2EBB">
              <w:rPr>
                <w:rFonts w:ascii="Cambria" w:hAnsi="Cambria" w:cstheme="minorHAnsi"/>
                <w:noProof/>
                <w:webHidden/>
                <w:sz w:val="24"/>
              </w:rPr>
              <w:fldChar w:fldCharType="end"/>
            </w:r>
          </w:hyperlink>
        </w:p>
        <w:p w14:paraId="38A73353" w14:textId="02D7D9D7" w:rsidR="00AF072A" w:rsidRPr="00BB2EBB" w:rsidRDefault="00411583">
          <w:pPr>
            <w:pStyle w:val="TOC1"/>
            <w:tabs>
              <w:tab w:val="right" w:leader="dot" w:pos="9736"/>
            </w:tabs>
            <w:rPr>
              <w:rFonts w:ascii="Cambria" w:eastAsiaTheme="minorEastAsia" w:hAnsi="Cambria" w:cstheme="minorHAnsi"/>
              <w:noProof/>
              <w:sz w:val="24"/>
              <w:lang w:val="en-GB" w:eastAsia="en-GB"/>
            </w:rPr>
          </w:pPr>
          <w:hyperlink w:anchor="_Toc118989285" w:history="1">
            <w:r w:rsidR="00AF072A" w:rsidRPr="00BB2EBB">
              <w:rPr>
                <w:rStyle w:val="Hyperlink"/>
                <w:rFonts w:ascii="Cambria" w:eastAsia="Arial" w:hAnsi="Cambria" w:cstheme="minorHAnsi"/>
                <w:noProof/>
                <w:sz w:val="24"/>
                <w:lang w:eastAsia="en-GB"/>
              </w:rPr>
              <w:t>6. Where charges can be made</w:t>
            </w:r>
            <w:r w:rsidR="00AF072A" w:rsidRPr="00BB2EBB">
              <w:rPr>
                <w:rFonts w:ascii="Cambria" w:hAnsi="Cambria" w:cstheme="minorHAnsi"/>
                <w:noProof/>
                <w:webHidden/>
                <w:sz w:val="24"/>
              </w:rPr>
              <w:tab/>
            </w:r>
            <w:r w:rsidR="00AF072A" w:rsidRPr="00BB2EBB">
              <w:rPr>
                <w:rFonts w:ascii="Cambria" w:hAnsi="Cambria" w:cstheme="minorHAnsi"/>
                <w:noProof/>
                <w:webHidden/>
                <w:sz w:val="24"/>
              </w:rPr>
              <w:fldChar w:fldCharType="begin"/>
            </w:r>
            <w:r w:rsidR="00AF072A" w:rsidRPr="00BB2EBB">
              <w:rPr>
                <w:rFonts w:ascii="Cambria" w:hAnsi="Cambria" w:cstheme="minorHAnsi"/>
                <w:noProof/>
                <w:webHidden/>
                <w:sz w:val="24"/>
              </w:rPr>
              <w:instrText xml:space="preserve"> PAGEREF _Toc118989285 \h </w:instrText>
            </w:r>
            <w:r w:rsidR="00AF072A" w:rsidRPr="00BB2EBB">
              <w:rPr>
                <w:rFonts w:ascii="Cambria" w:hAnsi="Cambria" w:cstheme="minorHAnsi"/>
                <w:noProof/>
                <w:webHidden/>
                <w:sz w:val="24"/>
              </w:rPr>
            </w:r>
            <w:r w:rsidR="00AF072A" w:rsidRPr="00BB2EBB">
              <w:rPr>
                <w:rFonts w:ascii="Cambria" w:hAnsi="Cambria" w:cstheme="minorHAnsi"/>
                <w:noProof/>
                <w:webHidden/>
                <w:sz w:val="24"/>
              </w:rPr>
              <w:fldChar w:fldCharType="separate"/>
            </w:r>
            <w:r w:rsidR="000710D6">
              <w:rPr>
                <w:rFonts w:ascii="Cambria" w:hAnsi="Cambria" w:cstheme="minorHAnsi"/>
                <w:noProof/>
                <w:webHidden/>
                <w:sz w:val="24"/>
              </w:rPr>
              <w:t>5</w:t>
            </w:r>
            <w:r w:rsidR="00AF072A" w:rsidRPr="00BB2EBB">
              <w:rPr>
                <w:rFonts w:ascii="Cambria" w:hAnsi="Cambria" w:cstheme="minorHAnsi"/>
                <w:noProof/>
                <w:webHidden/>
                <w:sz w:val="24"/>
              </w:rPr>
              <w:fldChar w:fldCharType="end"/>
            </w:r>
          </w:hyperlink>
        </w:p>
        <w:p w14:paraId="0168BFC3" w14:textId="247D74DD" w:rsidR="00AF072A" w:rsidRPr="00BB2EBB" w:rsidRDefault="00411583">
          <w:pPr>
            <w:pStyle w:val="TOC1"/>
            <w:tabs>
              <w:tab w:val="right" w:leader="dot" w:pos="9736"/>
            </w:tabs>
            <w:rPr>
              <w:rFonts w:ascii="Cambria" w:eastAsiaTheme="minorEastAsia" w:hAnsi="Cambria" w:cstheme="minorHAnsi"/>
              <w:noProof/>
              <w:sz w:val="24"/>
              <w:lang w:val="en-GB" w:eastAsia="en-GB"/>
            </w:rPr>
          </w:pPr>
          <w:hyperlink w:anchor="_Toc118989286" w:history="1">
            <w:r w:rsidR="00AF072A" w:rsidRPr="00BB2EBB">
              <w:rPr>
                <w:rStyle w:val="Hyperlink"/>
                <w:rFonts w:ascii="Cambria" w:eastAsia="Arial" w:hAnsi="Cambria" w:cstheme="minorHAnsi"/>
                <w:noProof/>
                <w:sz w:val="24"/>
                <w:lang w:eastAsia="en-GB"/>
              </w:rPr>
              <w:t>7. Voluntary contributions</w:t>
            </w:r>
            <w:r w:rsidR="00AF072A" w:rsidRPr="00BB2EBB">
              <w:rPr>
                <w:rFonts w:ascii="Cambria" w:hAnsi="Cambria" w:cstheme="minorHAnsi"/>
                <w:noProof/>
                <w:webHidden/>
                <w:sz w:val="24"/>
              </w:rPr>
              <w:tab/>
            </w:r>
            <w:r w:rsidR="00AF072A" w:rsidRPr="00BB2EBB">
              <w:rPr>
                <w:rFonts w:ascii="Cambria" w:hAnsi="Cambria" w:cstheme="minorHAnsi"/>
                <w:noProof/>
                <w:webHidden/>
                <w:sz w:val="24"/>
              </w:rPr>
              <w:fldChar w:fldCharType="begin"/>
            </w:r>
            <w:r w:rsidR="00AF072A" w:rsidRPr="00BB2EBB">
              <w:rPr>
                <w:rFonts w:ascii="Cambria" w:hAnsi="Cambria" w:cstheme="minorHAnsi"/>
                <w:noProof/>
                <w:webHidden/>
                <w:sz w:val="24"/>
              </w:rPr>
              <w:instrText xml:space="preserve"> PAGEREF _Toc118989286 \h </w:instrText>
            </w:r>
            <w:r w:rsidR="00AF072A" w:rsidRPr="00BB2EBB">
              <w:rPr>
                <w:rFonts w:ascii="Cambria" w:hAnsi="Cambria" w:cstheme="minorHAnsi"/>
                <w:noProof/>
                <w:webHidden/>
                <w:sz w:val="24"/>
              </w:rPr>
            </w:r>
            <w:r w:rsidR="00AF072A" w:rsidRPr="00BB2EBB">
              <w:rPr>
                <w:rFonts w:ascii="Cambria" w:hAnsi="Cambria" w:cstheme="minorHAnsi"/>
                <w:noProof/>
                <w:webHidden/>
                <w:sz w:val="24"/>
              </w:rPr>
              <w:fldChar w:fldCharType="separate"/>
            </w:r>
            <w:r w:rsidR="000710D6">
              <w:rPr>
                <w:rFonts w:ascii="Cambria" w:hAnsi="Cambria" w:cstheme="minorHAnsi"/>
                <w:noProof/>
                <w:webHidden/>
                <w:sz w:val="24"/>
              </w:rPr>
              <w:t>7</w:t>
            </w:r>
            <w:r w:rsidR="00AF072A" w:rsidRPr="00BB2EBB">
              <w:rPr>
                <w:rFonts w:ascii="Cambria" w:hAnsi="Cambria" w:cstheme="minorHAnsi"/>
                <w:noProof/>
                <w:webHidden/>
                <w:sz w:val="24"/>
              </w:rPr>
              <w:fldChar w:fldCharType="end"/>
            </w:r>
          </w:hyperlink>
        </w:p>
        <w:p w14:paraId="2A914FB1" w14:textId="1BEFE95F" w:rsidR="00AF072A" w:rsidRPr="00BB2EBB" w:rsidRDefault="00411583">
          <w:pPr>
            <w:pStyle w:val="TOC1"/>
            <w:tabs>
              <w:tab w:val="right" w:leader="dot" w:pos="9736"/>
            </w:tabs>
            <w:rPr>
              <w:rFonts w:ascii="Cambria" w:eastAsiaTheme="minorEastAsia" w:hAnsi="Cambria" w:cstheme="minorHAnsi"/>
              <w:noProof/>
              <w:sz w:val="24"/>
              <w:lang w:val="en-GB" w:eastAsia="en-GB"/>
            </w:rPr>
          </w:pPr>
          <w:hyperlink w:anchor="_Toc118989287" w:history="1">
            <w:r w:rsidR="00AF072A" w:rsidRPr="00BB2EBB">
              <w:rPr>
                <w:rStyle w:val="Hyperlink"/>
                <w:rFonts w:ascii="Cambria" w:eastAsia="Arial" w:hAnsi="Cambria" w:cstheme="minorHAnsi"/>
                <w:noProof/>
                <w:sz w:val="24"/>
                <w:lang w:eastAsia="en-GB"/>
              </w:rPr>
              <w:t>8. Activities we charge for</w:t>
            </w:r>
            <w:r w:rsidR="00AF072A" w:rsidRPr="00BB2EBB">
              <w:rPr>
                <w:rFonts w:ascii="Cambria" w:hAnsi="Cambria" w:cstheme="minorHAnsi"/>
                <w:noProof/>
                <w:webHidden/>
                <w:sz w:val="24"/>
              </w:rPr>
              <w:tab/>
            </w:r>
            <w:r w:rsidR="00AF072A" w:rsidRPr="00BB2EBB">
              <w:rPr>
                <w:rFonts w:ascii="Cambria" w:hAnsi="Cambria" w:cstheme="minorHAnsi"/>
                <w:noProof/>
                <w:webHidden/>
                <w:sz w:val="24"/>
              </w:rPr>
              <w:fldChar w:fldCharType="begin"/>
            </w:r>
            <w:r w:rsidR="00AF072A" w:rsidRPr="00BB2EBB">
              <w:rPr>
                <w:rFonts w:ascii="Cambria" w:hAnsi="Cambria" w:cstheme="minorHAnsi"/>
                <w:noProof/>
                <w:webHidden/>
                <w:sz w:val="24"/>
              </w:rPr>
              <w:instrText xml:space="preserve"> PAGEREF _Toc118989287 \h </w:instrText>
            </w:r>
            <w:r w:rsidR="00AF072A" w:rsidRPr="00BB2EBB">
              <w:rPr>
                <w:rFonts w:ascii="Cambria" w:hAnsi="Cambria" w:cstheme="minorHAnsi"/>
                <w:noProof/>
                <w:webHidden/>
                <w:sz w:val="24"/>
              </w:rPr>
            </w:r>
            <w:r w:rsidR="00AF072A" w:rsidRPr="00BB2EBB">
              <w:rPr>
                <w:rFonts w:ascii="Cambria" w:hAnsi="Cambria" w:cstheme="minorHAnsi"/>
                <w:noProof/>
                <w:webHidden/>
                <w:sz w:val="24"/>
              </w:rPr>
              <w:fldChar w:fldCharType="separate"/>
            </w:r>
            <w:r w:rsidR="000710D6">
              <w:rPr>
                <w:rFonts w:ascii="Cambria" w:hAnsi="Cambria" w:cstheme="minorHAnsi"/>
                <w:noProof/>
                <w:webHidden/>
                <w:sz w:val="24"/>
              </w:rPr>
              <w:t>8</w:t>
            </w:r>
            <w:r w:rsidR="00AF072A" w:rsidRPr="00BB2EBB">
              <w:rPr>
                <w:rFonts w:ascii="Cambria" w:hAnsi="Cambria" w:cstheme="minorHAnsi"/>
                <w:noProof/>
                <w:webHidden/>
                <w:sz w:val="24"/>
              </w:rPr>
              <w:fldChar w:fldCharType="end"/>
            </w:r>
          </w:hyperlink>
        </w:p>
        <w:p w14:paraId="23AB0774" w14:textId="5C7BD5AE" w:rsidR="00AF072A" w:rsidRPr="00BB2EBB" w:rsidRDefault="00411583">
          <w:pPr>
            <w:pStyle w:val="TOC1"/>
            <w:tabs>
              <w:tab w:val="right" w:leader="dot" w:pos="9736"/>
            </w:tabs>
            <w:rPr>
              <w:rFonts w:ascii="Cambria" w:eastAsiaTheme="minorEastAsia" w:hAnsi="Cambria" w:cstheme="minorHAnsi"/>
              <w:noProof/>
              <w:sz w:val="24"/>
              <w:lang w:val="en-GB" w:eastAsia="en-GB"/>
            </w:rPr>
          </w:pPr>
          <w:hyperlink w:anchor="_Toc118989288" w:history="1">
            <w:r w:rsidR="00AF072A" w:rsidRPr="00BB2EBB">
              <w:rPr>
                <w:rStyle w:val="Hyperlink"/>
                <w:rFonts w:ascii="Cambria" w:eastAsia="Arial" w:hAnsi="Cambria" w:cstheme="minorHAnsi"/>
                <w:noProof/>
                <w:sz w:val="24"/>
                <w:lang w:eastAsia="en-GB"/>
              </w:rPr>
              <w:t>9. Remissions</w:t>
            </w:r>
            <w:r w:rsidR="00AF072A" w:rsidRPr="00BB2EBB">
              <w:rPr>
                <w:rFonts w:ascii="Cambria" w:hAnsi="Cambria" w:cstheme="minorHAnsi"/>
                <w:noProof/>
                <w:webHidden/>
                <w:sz w:val="24"/>
              </w:rPr>
              <w:tab/>
            </w:r>
            <w:r w:rsidR="00AF072A" w:rsidRPr="00BB2EBB">
              <w:rPr>
                <w:rFonts w:ascii="Cambria" w:hAnsi="Cambria" w:cstheme="minorHAnsi"/>
                <w:noProof/>
                <w:webHidden/>
                <w:sz w:val="24"/>
              </w:rPr>
              <w:fldChar w:fldCharType="begin"/>
            </w:r>
            <w:r w:rsidR="00AF072A" w:rsidRPr="00BB2EBB">
              <w:rPr>
                <w:rFonts w:ascii="Cambria" w:hAnsi="Cambria" w:cstheme="minorHAnsi"/>
                <w:noProof/>
                <w:webHidden/>
                <w:sz w:val="24"/>
              </w:rPr>
              <w:instrText xml:space="preserve"> PAGEREF _Toc118989288 \h </w:instrText>
            </w:r>
            <w:r w:rsidR="00AF072A" w:rsidRPr="00BB2EBB">
              <w:rPr>
                <w:rFonts w:ascii="Cambria" w:hAnsi="Cambria" w:cstheme="minorHAnsi"/>
                <w:noProof/>
                <w:webHidden/>
                <w:sz w:val="24"/>
              </w:rPr>
            </w:r>
            <w:r w:rsidR="00AF072A" w:rsidRPr="00BB2EBB">
              <w:rPr>
                <w:rFonts w:ascii="Cambria" w:hAnsi="Cambria" w:cstheme="minorHAnsi"/>
                <w:noProof/>
                <w:webHidden/>
                <w:sz w:val="24"/>
              </w:rPr>
              <w:fldChar w:fldCharType="separate"/>
            </w:r>
            <w:r w:rsidR="000710D6">
              <w:rPr>
                <w:rFonts w:ascii="Cambria" w:hAnsi="Cambria" w:cstheme="minorHAnsi"/>
                <w:noProof/>
                <w:webHidden/>
                <w:sz w:val="24"/>
              </w:rPr>
              <w:t>10</w:t>
            </w:r>
            <w:r w:rsidR="00AF072A" w:rsidRPr="00BB2EBB">
              <w:rPr>
                <w:rFonts w:ascii="Cambria" w:hAnsi="Cambria" w:cstheme="minorHAnsi"/>
                <w:noProof/>
                <w:webHidden/>
                <w:sz w:val="24"/>
              </w:rPr>
              <w:fldChar w:fldCharType="end"/>
            </w:r>
          </w:hyperlink>
        </w:p>
        <w:p w14:paraId="7349BD6C" w14:textId="34EA4E3D" w:rsidR="00AF072A" w:rsidRPr="00BB2EBB" w:rsidRDefault="00411583">
          <w:pPr>
            <w:pStyle w:val="TOC1"/>
            <w:tabs>
              <w:tab w:val="right" w:leader="dot" w:pos="9736"/>
            </w:tabs>
            <w:rPr>
              <w:rFonts w:ascii="Cambria" w:eastAsiaTheme="minorEastAsia" w:hAnsi="Cambria" w:cstheme="minorHAnsi"/>
              <w:noProof/>
              <w:sz w:val="24"/>
              <w:lang w:val="en-GB" w:eastAsia="en-GB"/>
            </w:rPr>
          </w:pPr>
          <w:hyperlink w:anchor="_Toc118989289" w:history="1">
            <w:r w:rsidR="00AF072A" w:rsidRPr="00BB2EBB">
              <w:rPr>
                <w:rStyle w:val="Hyperlink"/>
                <w:rFonts w:ascii="Cambria" w:eastAsia="Arial" w:hAnsi="Cambria" w:cstheme="minorHAnsi"/>
                <w:noProof/>
                <w:sz w:val="24"/>
                <w:lang w:eastAsia="en-GB"/>
              </w:rPr>
              <w:t>10. Monitoring arrangements</w:t>
            </w:r>
            <w:r w:rsidR="00AF072A" w:rsidRPr="00BB2EBB">
              <w:rPr>
                <w:rFonts w:ascii="Cambria" w:hAnsi="Cambria" w:cstheme="minorHAnsi"/>
                <w:noProof/>
                <w:webHidden/>
                <w:sz w:val="24"/>
              </w:rPr>
              <w:tab/>
            </w:r>
            <w:r w:rsidR="00AF072A" w:rsidRPr="00BB2EBB">
              <w:rPr>
                <w:rFonts w:ascii="Cambria" w:hAnsi="Cambria" w:cstheme="minorHAnsi"/>
                <w:noProof/>
                <w:webHidden/>
                <w:sz w:val="24"/>
              </w:rPr>
              <w:fldChar w:fldCharType="begin"/>
            </w:r>
            <w:r w:rsidR="00AF072A" w:rsidRPr="00BB2EBB">
              <w:rPr>
                <w:rFonts w:ascii="Cambria" w:hAnsi="Cambria" w:cstheme="minorHAnsi"/>
                <w:noProof/>
                <w:webHidden/>
                <w:sz w:val="24"/>
              </w:rPr>
              <w:instrText xml:space="preserve"> PAGEREF _Toc118989289 \h </w:instrText>
            </w:r>
            <w:r w:rsidR="00AF072A" w:rsidRPr="00BB2EBB">
              <w:rPr>
                <w:rFonts w:ascii="Cambria" w:hAnsi="Cambria" w:cstheme="minorHAnsi"/>
                <w:noProof/>
                <w:webHidden/>
                <w:sz w:val="24"/>
              </w:rPr>
            </w:r>
            <w:r w:rsidR="00AF072A" w:rsidRPr="00BB2EBB">
              <w:rPr>
                <w:rFonts w:ascii="Cambria" w:hAnsi="Cambria" w:cstheme="minorHAnsi"/>
                <w:noProof/>
                <w:webHidden/>
                <w:sz w:val="24"/>
              </w:rPr>
              <w:fldChar w:fldCharType="separate"/>
            </w:r>
            <w:r w:rsidR="000710D6">
              <w:rPr>
                <w:rFonts w:ascii="Cambria" w:hAnsi="Cambria" w:cstheme="minorHAnsi"/>
                <w:noProof/>
                <w:webHidden/>
                <w:sz w:val="24"/>
              </w:rPr>
              <w:t>11</w:t>
            </w:r>
            <w:r w:rsidR="00AF072A" w:rsidRPr="00BB2EBB">
              <w:rPr>
                <w:rFonts w:ascii="Cambria" w:hAnsi="Cambria" w:cstheme="minorHAnsi"/>
                <w:noProof/>
                <w:webHidden/>
                <w:sz w:val="24"/>
              </w:rPr>
              <w:fldChar w:fldCharType="end"/>
            </w:r>
          </w:hyperlink>
        </w:p>
        <w:p w14:paraId="6EF4DD58" w14:textId="6EAA5CE9" w:rsidR="00AF072A" w:rsidRPr="00BB2EBB" w:rsidRDefault="00411583">
          <w:pPr>
            <w:pStyle w:val="TOC1"/>
            <w:tabs>
              <w:tab w:val="right" w:leader="dot" w:pos="9736"/>
            </w:tabs>
            <w:rPr>
              <w:rFonts w:ascii="Cambria" w:eastAsiaTheme="minorEastAsia" w:hAnsi="Cambria" w:cstheme="minorHAnsi"/>
              <w:noProof/>
              <w:sz w:val="24"/>
              <w:lang w:val="en-GB" w:eastAsia="en-GB"/>
            </w:rPr>
          </w:pPr>
          <w:hyperlink w:anchor="_Toc118989290" w:history="1">
            <w:r w:rsidR="00AF072A" w:rsidRPr="00BB2EBB">
              <w:rPr>
                <w:rStyle w:val="Hyperlink"/>
                <w:rFonts w:ascii="Cambria" w:eastAsia="Arial" w:hAnsi="Cambria" w:cstheme="minorHAnsi"/>
                <w:noProof/>
                <w:sz w:val="24"/>
                <w:lang w:eastAsia="en-GB"/>
              </w:rPr>
              <w:t>Appendix A: Lettings arrangements &amp; conditions of use</w:t>
            </w:r>
            <w:r w:rsidR="00AF072A" w:rsidRPr="00BB2EBB">
              <w:rPr>
                <w:rFonts w:ascii="Cambria" w:hAnsi="Cambria" w:cstheme="minorHAnsi"/>
                <w:noProof/>
                <w:webHidden/>
                <w:sz w:val="24"/>
              </w:rPr>
              <w:tab/>
            </w:r>
            <w:r w:rsidR="00AF072A" w:rsidRPr="00BB2EBB">
              <w:rPr>
                <w:rFonts w:ascii="Cambria" w:hAnsi="Cambria" w:cstheme="minorHAnsi"/>
                <w:noProof/>
                <w:webHidden/>
                <w:sz w:val="24"/>
              </w:rPr>
              <w:fldChar w:fldCharType="begin"/>
            </w:r>
            <w:r w:rsidR="00AF072A" w:rsidRPr="00BB2EBB">
              <w:rPr>
                <w:rFonts w:ascii="Cambria" w:hAnsi="Cambria" w:cstheme="minorHAnsi"/>
                <w:noProof/>
                <w:webHidden/>
                <w:sz w:val="24"/>
              </w:rPr>
              <w:instrText xml:space="preserve"> PAGEREF _Toc118989290 \h </w:instrText>
            </w:r>
            <w:r w:rsidR="00AF072A" w:rsidRPr="00BB2EBB">
              <w:rPr>
                <w:rFonts w:ascii="Cambria" w:hAnsi="Cambria" w:cstheme="minorHAnsi"/>
                <w:noProof/>
                <w:webHidden/>
                <w:sz w:val="24"/>
              </w:rPr>
            </w:r>
            <w:r w:rsidR="00AF072A" w:rsidRPr="00BB2EBB">
              <w:rPr>
                <w:rFonts w:ascii="Cambria" w:hAnsi="Cambria" w:cstheme="minorHAnsi"/>
                <w:noProof/>
                <w:webHidden/>
                <w:sz w:val="24"/>
              </w:rPr>
              <w:fldChar w:fldCharType="separate"/>
            </w:r>
            <w:r w:rsidR="000710D6">
              <w:rPr>
                <w:rFonts w:ascii="Cambria" w:hAnsi="Cambria" w:cstheme="minorHAnsi"/>
                <w:noProof/>
                <w:webHidden/>
                <w:sz w:val="24"/>
              </w:rPr>
              <w:t>12</w:t>
            </w:r>
            <w:r w:rsidR="00AF072A" w:rsidRPr="00BB2EBB">
              <w:rPr>
                <w:rFonts w:ascii="Cambria" w:hAnsi="Cambria" w:cstheme="minorHAnsi"/>
                <w:noProof/>
                <w:webHidden/>
                <w:sz w:val="24"/>
              </w:rPr>
              <w:fldChar w:fldCharType="end"/>
            </w:r>
          </w:hyperlink>
        </w:p>
        <w:p w14:paraId="6BB9379B" w14:textId="42DC5A00" w:rsidR="000C34D4" w:rsidRPr="00BB2EBB" w:rsidRDefault="000C34D4">
          <w:pPr>
            <w:rPr>
              <w:rFonts w:ascii="Cambria" w:hAnsi="Cambria"/>
            </w:rPr>
          </w:pPr>
          <w:r w:rsidRPr="00BB2EBB">
            <w:rPr>
              <w:rFonts w:ascii="Cambria" w:hAnsi="Cambria"/>
              <w:b/>
              <w:bCs/>
              <w:noProof/>
            </w:rPr>
            <w:fldChar w:fldCharType="end"/>
          </w:r>
        </w:p>
      </w:sdtContent>
    </w:sdt>
    <w:p w14:paraId="65E6D7E3" w14:textId="77777777" w:rsidR="000C34D4" w:rsidRPr="00BB2EBB" w:rsidRDefault="000C34D4" w:rsidP="00074957">
      <w:pPr>
        <w:pStyle w:val="Heading1"/>
        <w:rPr>
          <w:rFonts w:ascii="Cambria" w:eastAsia="Arial" w:hAnsi="Cambria" w:cstheme="majorHAnsi"/>
          <w:color w:val="AB0033"/>
          <w:sz w:val="24"/>
          <w:szCs w:val="24"/>
          <w:lang w:eastAsia="en-GB"/>
        </w:rPr>
      </w:pPr>
    </w:p>
    <w:p w14:paraId="4B5FD0BA" w14:textId="77777777" w:rsidR="000C34D4" w:rsidRPr="00BB2EBB" w:rsidRDefault="000C34D4" w:rsidP="00074957">
      <w:pPr>
        <w:pStyle w:val="Heading1"/>
        <w:rPr>
          <w:rFonts w:ascii="Cambria" w:eastAsia="Arial" w:hAnsi="Cambria" w:cstheme="majorHAnsi"/>
          <w:color w:val="AB0033"/>
          <w:sz w:val="24"/>
          <w:szCs w:val="24"/>
          <w:lang w:eastAsia="en-GB"/>
        </w:rPr>
      </w:pPr>
    </w:p>
    <w:p w14:paraId="2041C625" w14:textId="77777777" w:rsidR="000C34D4" w:rsidRPr="00BB2EBB" w:rsidRDefault="000C34D4" w:rsidP="00074957">
      <w:pPr>
        <w:pStyle w:val="Heading1"/>
        <w:rPr>
          <w:rFonts w:ascii="Cambria" w:eastAsia="Arial" w:hAnsi="Cambria" w:cstheme="majorHAnsi"/>
          <w:color w:val="AB0033"/>
          <w:sz w:val="24"/>
          <w:szCs w:val="24"/>
          <w:lang w:eastAsia="en-GB"/>
        </w:rPr>
      </w:pPr>
    </w:p>
    <w:p w14:paraId="457D6686" w14:textId="77777777" w:rsidR="000C34D4" w:rsidRPr="00BB2EBB" w:rsidRDefault="000C34D4" w:rsidP="00074957">
      <w:pPr>
        <w:pStyle w:val="Heading1"/>
        <w:rPr>
          <w:rFonts w:ascii="Cambria" w:eastAsia="Arial" w:hAnsi="Cambria" w:cstheme="majorHAnsi"/>
          <w:color w:val="AB0033"/>
          <w:sz w:val="24"/>
          <w:szCs w:val="24"/>
          <w:lang w:eastAsia="en-GB"/>
        </w:rPr>
      </w:pPr>
    </w:p>
    <w:p w14:paraId="1517A40C" w14:textId="77777777" w:rsidR="000C34D4" w:rsidRPr="00BB2EBB" w:rsidRDefault="000C34D4" w:rsidP="00074957">
      <w:pPr>
        <w:pStyle w:val="Heading1"/>
        <w:rPr>
          <w:rFonts w:ascii="Cambria" w:eastAsia="Arial" w:hAnsi="Cambria" w:cstheme="majorHAnsi"/>
          <w:color w:val="AB0033"/>
          <w:sz w:val="24"/>
          <w:szCs w:val="24"/>
          <w:lang w:eastAsia="en-GB"/>
        </w:rPr>
      </w:pPr>
    </w:p>
    <w:p w14:paraId="75C0CC7B" w14:textId="77777777" w:rsidR="000C34D4" w:rsidRPr="00BB2EBB" w:rsidRDefault="000C34D4" w:rsidP="00074957">
      <w:pPr>
        <w:pStyle w:val="Heading1"/>
        <w:rPr>
          <w:rFonts w:ascii="Cambria" w:eastAsia="Arial" w:hAnsi="Cambria" w:cstheme="majorHAnsi"/>
          <w:color w:val="AB0033"/>
          <w:sz w:val="24"/>
          <w:szCs w:val="24"/>
          <w:lang w:eastAsia="en-GB"/>
        </w:rPr>
      </w:pPr>
    </w:p>
    <w:p w14:paraId="1D3ACB9D" w14:textId="77777777" w:rsidR="000C34D4" w:rsidRPr="00BB2EBB" w:rsidRDefault="000C34D4" w:rsidP="00074957">
      <w:pPr>
        <w:pStyle w:val="Heading1"/>
        <w:rPr>
          <w:rFonts w:ascii="Cambria" w:eastAsia="Arial" w:hAnsi="Cambria" w:cstheme="majorHAnsi"/>
          <w:color w:val="AB0033"/>
          <w:sz w:val="24"/>
          <w:szCs w:val="24"/>
          <w:lang w:eastAsia="en-GB"/>
        </w:rPr>
      </w:pPr>
    </w:p>
    <w:p w14:paraId="298EC103" w14:textId="77777777" w:rsidR="000C34D4" w:rsidRPr="00BB2EBB" w:rsidRDefault="000C34D4" w:rsidP="00074957">
      <w:pPr>
        <w:pStyle w:val="Heading1"/>
        <w:rPr>
          <w:rFonts w:ascii="Cambria" w:eastAsia="Arial" w:hAnsi="Cambria" w:cstheme="majorHAnsi"/>
          <w:color w:val="AB0033"/>
          <w:sz w:val="24"/>
          <w:szCs w:val="24"/>
          <w:lang w:eastAsia="en-GB"/>
        </w:rPr>
      </w:pPr>
    </w:p>
    <w:p w14:paraId="6BB4AE95" w14:textId="77777777" w:rsidR="000C34D4" w:rsidRPr="00BB2EBB" w:rsidRDefault="000C34D4" w:rsidP="00074957">
      <w:pPr>
        <w:pStyle w:val="Heading1"/>
        <w:rPr>
          <w:rFonts w:ascii="Cambria" w:eastAsia="Arial" w:hAnsi="Cambria" w:cstheme="majorHAnsi"/>
          <w:color w:val="AB0033"/>
          <w:sz w:val="24"/>
          <w:szCs w:val="24"/>
          <w:lang w:eastAsia="en-GB"/>
        </w:rPr>
      </w:pPr>
    </w:p>
    <w:p w14:paraId="77E5A83C" w14:textId="77777777" w:rsidR="000C34D4" w:rsidRPr="00BB2EBB" w:rsidRDefault="000C34D4" w:rsidP="00074957">
      <w:pPr>
        <w:pStyle w:val="Heading1"/>
        <w:rPr>
          <w:rFonts w:ascii="Cambria" w:eastAsia="Arial" w:hAnsi="Cambria" w:cstheme="majorHAnsi"/>
          <w:color w:val="AB0033"/>
          <w:sz w:val="24"/>
          <w:szCs w:val="24"/>
          <w:lang w:eastAsia="en-GB"/>
        </w:rPr>
      </w:pPr>
    </w:p>
    <w:p w14:paraId="7E3B1761" w14:textId="77777777" w:rsidR="000C34D4" w:rsidRPr="00BB2EBB" w:rsidRDefault="000C34D4" w:rsidP="00074957">
      <w:pPr>
        <w:pStyle w:val="Heading1"/>
        <w:rPr>
          <w:rFonts w:ascii="Cambria" w:eastAsia="Arial" w:hAnsi="Cambria" w:cstheme="majorHAnsi"/>
          <w:color w:val="AB0033"/>
          <w:sz w:val="24"/>
          <w:szCs w:val="24"/>
          <w:lang w:eastAsia="en-GB"/>
        </w:rPr>
      </w:pPr>
    </w:p>
    <w:p w14:paraId="4E5D9770" w14:textId="3BFCD934" w:rsidR="00074957" w:rsidRPr="006837DD" w:rsidRDefault="00B5636D" w:rsidP="00074957">
      <w:pPr>
        <w:pStyle w:val="Heading1"/>
        <w:rPr>
          <w:rFonts w:ascii="Cambria" w:eastAsia="Arial" w:hAnsi="Cambria" w:cstheme="majorHAnsi"/>
          <w:color w:val="C00000"/>
          <w:sz w:val="24"/>
          <w:szCs w:val="24"/>
          <w:lang w:eastAsia="en-GB"/>
        </w:rPr>
      </w:pPr>
      <w:bookmarkStart w:id="3" w:name="_Toc118989280"/>
      <w:r w:rsidRPr="006837DD">
        <w:rPr>
          <w:rFonts w:ascii="Cambria" w:eastAsia="Arial" w:hAnsi="Cambria" w:cstheme="majorHAnsi"/>
          <w:color w:val="C00000"/>
          <w:sz w:val="24"/>
          <w:szCs w:val="24"/>
          <w:lang w:eastAsia="en-GB"/>
        </w:rPr>
        <w:lastRenderedPageBreak/>
        <w:t>1. Aims</w:t>
      </w:r>
      <w:bookmarkEnd w:id="0"/>
      <w:bookmarkEnd w:id="1"/>
      <w:bookmarkEnd w:id="2"/>
      <w:bookmarkEnd w:id="3"/>
    </w:p>
    <w:p w14:paraId="39135757" w14:textId="73A9A64C" w:rsidR="00B5636D" w:rsidRPr="00BB2EBB" w:rsidRDefault="00074957" w:rsidP="00074957">
      <w:pPr>
        <w:rPr>
          <w:rFonts w:ascii="Cambria" w:hAnsi="Cambria" w:cstheme="minorHAnsi"/>
          <w:sz w:val="24"/>
          <w:lang w:eastAsia="en-GB"/>
        </w:rPr>
      </w:pPr>
      <w:r w:rsidRPr="00BB2EBB">
        <w:rPr>
          <w:rFonts w:ascii="Cambria" w:hAnsi="Cambria" w:cstheme="minorHAnsi"/>
          <w:sz w:val="24"/>
        </w:rPr>
        <w:t xml:space="preserve">  </w:t>
      </w:r>
      <w:r w:rsidR="00147C38" w:rsidRPr="00BB2EBB">
        <w:rPr>
          <w:rFonts w:ascii="Cambria" w:hAnsi="Cambria" w:cstheme="minorHAnsi"/>
          <w:sz w:val="24"/>
        </w:rPr>
        <w:t xml:space="preserve">Our </w:t>
      </w:r>
      <w:r w:rsidR="00E70F5B" w:rsidRPr="00BB2EBB">
        <w:rPr>
          <w:rFonts w:ascii="Cambria" w:hAnsi="Cambria" w:cstheme="minorHAnsi"/>
          <w:sz w:val="24"/>
        </w:rPr>
        <w:t xml:space="preserve">Trust </w:t>
      </w:r>
      <w:r w:rsidR="00B5636D" w:rsidRPr="00BB2EBB">
        <w:rPr>
          <w:rFonts w:ascii="Cambria" w:hAnsi="Cambria" w:cstheme="minorHAnsi"/>
          <w:sz w:val="24"/>
        </w:rPr>
        <w:t xml:space="preserve">aims to: </w:t>
      </w:r>
    </w:p>
    <w:p w14:paraId="360A8291" w14:textId="490E6721" w:rsidR="00B5636D" w:rsidRPr="00BB2EBB" w:rsidRDefault="00B5636D" w:rsidP="00801D54">
      <w:pPr>
        <w:pStyle w:val="4Bulletedcopyblue"/>
        <w:numPr>
          <w:ilvl w:val="0"/>
          <w:numId w:val="9"/>
        </w:numPr>
        <w:spacing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Have robust, clear processes in place for charging and remissions</w:t>
      </w:r>
      <w:r w:rsidR="00803495" w:rsidRPr="00BB2EBB">
        <w:rPr>
          <w:rFonts w:ascii="Cambria" w:hAnsi="Cambria" w:cstheme="minorHAnsi"/>
          <w:sz w:val="24"/>
          <w:szCs w:val="24"/>
          <w:lang w:val="en-GB" w:eastAsia="en-GB"/>
        </w:rPr>
        <w:t>.</w:t>
      </w:r>
      <w:r w:rsidRPr="00BB2EBB">
        <w:rPr>
          <w:rFonts w:ascii="Cambria" w:hAnsi="Cambria" w:cstheme="minorHAnsi"/>
          <w:sz w:val="24"/>
          <w:szCs w:val="24"/>
          <w:lang w:val="en-GB" w:eastAsia="en-GB"/>
        </w:rPr>
        <w:t xml:space="preserve"> </w:t>
      </w:r>
    </w:p>
    <w:p w14:paraId="4C3FC5F9" w14:textId="4E05A16B" w:rsidR="00B5636D" w:rsidRPr="00BB2EBB" w:rsidRDefault="00B5636D" w:rsidP="00801D54">
      <w:pPr>
        <w:pStyle w:val="4Bulletedcopyblue"/>
        <w:numPr>
          <w:ilvl w:val="0"/>
          <w:numId w:val="9"/>
        </w:numPr>
        <w:spacing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Clearly set out the types of activity that can</w:t>
      </w:r>
      <w:r w:rsidR="00544311" w:rsidRPr="00BB2EBB">
        <w:rPr>
          <w:rFonts w:ascii="Cambria" w:hAnsi="Cambria" w:cstheme="minorHAnsi"/>
          <w:sz w:val="24"/>
          <w:szCs w:val="24"/>
          <w:lang w:val="en-GB" w:eastAsia="en-GB"/>
        </w:rPr>
        <w:t xml:space="preserve"> </w:t>
      </w:r>
      <w:r w:rsidRPr="00BB2EBB">
        <w:rPr>
          <w:rFonts w:ascii="Cambria" w:hAnsi="Cambria" w:cstheme="minorHAnsi"/>
          <w:sz w:val="24"/>
          <w:szCs w:val="24"/>
          <w:lang w:val="en-GB" w:eastAsia="en-GB"/>
        </w:rPr>
        <w:t>be charged for and wh</w:t>
      </w:r>
      <w:r w:rsidR="008E4CFD" w:rsidRPr="00BB2EBB">
        <w:rPr>
          <w:rFonts w:ascii="Cambria" w:hAnsi="Cambria" w:cstheme="minorHAnsi"/>
          <w:sz w:val="24"/>
          <w:szCs w:val="24"/>
          <w:lang w:val="en-GB" w:eastAsia="en-GB"/>
        </w:rPr>
        <w:t xml:space="preserve">en charges will </w:t>
      </w:r>
      <w:r w:rsidR="004E31C1" w:rsidRPr="00BB2EBB">
        <w:rPr>
          <w:rFonts w:ascii="Cambria" w:hAnsi="Cambria" w:cstheme="minorHAnsi"/>
          <w:sz w:val="24"/>
          <w:szCs w:val="24"/>
          <w:lang w:val="en-GB" w:eastAsia="en-GB"/>
        </w:rPr>
        <w:t xml:space="preserve">and will not </w:t>
      </w:r>
      <w:r w:rsidR="008E4CFD" w:rsidRPr="00BB2EBB">
        <w:rPr>
          <w:rFonts w:ascii="Cambria" w:hAnsi="Cambria" w:cstheme="minorHAnsi"/>
          <w:sz w:val="24"/>
          <w:szCs w:val="24"/>
          <w:lang w:val="en-GB" w:eastAsia="en-GB"/>
        </w:rPr>
        <w:t>be made</w:t>
      </w:r>
      <w:r w:rsidR="00803495" w:rsidRPr="00BB2EBB">
        <w:rPr>
          <w:rFonts w:ascii="Cambria" w:hAnsi="Cambria" w:cstheme="minorHAnsi"/>
          <w:sz w:val="24"/>
          <w:szCs w:val="24"/>
          <w:lang w:val="en-GB" w:eastAsia="en-GB"/>
        </w:rPr>
        <w:t>.</w:t>
      </w:r>
    </w:p>
    <w:p w14:paraId="459ABE5E" w14:textId="48972DFC" w:rsidR="00544311" w:rsidRPr="00BB2EBB" w:rsidRDefault="00544311" w:rsidP="00801D54">
      <w:pPr>
        <w:pStyle w:val="4Bulletedcopyblue"/>
        <w:numPr>
          <w:ilvl w:val="0"/>
          <w:numId w:val="9"/>
        </w:numPr>
        <w:spacing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 xml:space="preserve">Offer a range of activities and visits whilst minimising the financial barriers that may prevent some pupils </w:t>
      </w:r>
      <w:r w:rsidR="004E31C1" w:rsidRPr="00BB2EBB">
        <w:rPr>
          <w:rFonts w:ascii="Cambria" w:hAnsi="Cambria" w:cstheme="minorHAnsi"/>
          <w:sz w:val="24"/>
          <w:szCs w:val="24"/>
          <w:lang w:val="en-GB" w:eastAsia="en-GB"/>
        </w:rPr>
        <w:t xml:space="preserve">from </w:t>
      </w:r>
      <w:r w:rsidRPr="00BB2EBB">
        <w:rPr>
          <w:rFonts w:ascii="Cambria" w:hAnsi="Cambria" w:cstheme="minorHAnsi"/>
          <w:sz w:val="24"/>
          <w:szCs w:val="24"/>
          <w:lang w:val="en-GB" w:eastAsia="en-GB"/>
        </w:rPr>
        <w:t>taking full advantage of these opportunities</w:t>
      </w:r>
      <w:r w:rsidR="00803495" w:rsidRPr="00BB2EBB">
        <w:rPr>
          <w:rFonts w:ascii="Cambria" w:hAnsi="Cambria" w:cstheme="minorHAnsi"/>
          <w:sz w:val="24"/>
          <w:szCs w:val="24"/>
          <w:lang w:val="en-GB" w:eastAsia="en-GB"/>
        </w:rPr>
        <w:t>.</w:t>
      </w:r>
    </w:p>
    <w:p w14:paraId="5C85FEFA" w14:textId="77777777" w:rsidR="008E4CFD" w:rsidRPr="00BB2EBB" w:rsidRDefault="008E4CFD" w:rsidP="00074957">
      <w:pPr>
        <w:pStyle w:val="4Bulletedcopyblue"/>
        <w:numPr>
          <w:ilvl w:val="0"/>
          <w:numId w:val="0"/>
        </w:numPr>
        <w:spacing w:line="360" w:lineRule="auto"/>
        <w:rPr>
          <w:rFonts w:ascii="Cambria" w:hAnsi="Cambria" w:cstheme="minorHAnsi"/>
          <w:sz w:val="24"/>
          <w:szCs w:val="24"/>
          <w:lang w:val="en-GB" w:eastAsia="en-GB"/>
        </w:rPr>
      </w:pPr>
    </w:p>
    <w:p w14:paraId="1B93AD11" w14:textId="77777777" w:rsidR="00B5636D" w:rsidRPr="006837DD" w:rsidRDefault="00B5636D" w:rsidP="006837DD">
      <w:pPr>
        <w:pStyle w:val="Heading1"/>
        <w:rPr>
          <w:rFonts w:ascii="Cambria" w:eastAsia="Arial" w:hAnsi="Cambria" w:cstheme="majorHAnsi"/>
          <w:color w:val="C00000"/>
          <w:sz w:val="24"/>
          <w:szCs w:val="24"/>
          <w:lang w:eastAsia="en-GB"/>
        </w:rPr>
      </w:pPr>
      <w:bookmarkStart w:id="4" w:name="_Toc9000346"/>
      <w:bookmarkStart w:id="5" w:name="_Toc12972321"/>
      <w:bookmarkStart w:id="6" w:name="_Toc104276257"/>
      <w:bookmarkStart w:id="7" w:name="_Toc118989281"/>
      <w:r w:rsidRPr="006837DD">
        <w:rPr>
          <w:rFonts w:ascii="Cambria" w:eastAsia="Arial" w:hAnsi="Cambria" w:cstheme="majorHAnsi"/>
          <w:color w:val="C00000"/>
          <w:sz w:val="24"/>
          <w:szCs w:val="24"/>
          <w:lang w:eastAsia="en-GB"/>
        </w:rPr>
        <w:t>2. Legislation and guidance</w:t>
      </w:r>
      <w:bookmarkEnd w:id="4"/>
      <w:bookmarkEnd w:id="5"/>
      <w:bookmarkEnd w:id="6"/>
      <w:bookmarkEnd w:id="7"/>
    </w:p>
    <w:p w14:paraId="0B631C67" w14:textId="598B1288" w:rsidR="00B5636D" w:rsidRPr="00BB2EBB" w:rsidRDefault="008E4CFD" w:rsidP="00074957">
      <w:pPr>
        <w:pStyle w:val="1bodycopy10pt"/>
        <w:spacing w:after="0" w:line="360" w:lineRule="auto"/>
        <w:rPr>
          <w:rFonts w:ascii="Cambria" w:hAnsi="Cambria" w:cstheme="minorHAnsi"/>
          <w:sz w:val="24"/>
          <w:lang w:val="en-GB" w:eastAsia="en-GB"/>
        </w:rPr>
      </w:pPr>
      <w:r w:rsidRPr="00BB2EBB">
        <w:rPr>
          <w:rFonts w:ascii="Cambria" w:hAnsi="Cambria" w:cstheme="minorHAnsi"/>
          <w:sz w:val="24"/>
          <w:lang w:val="en-GB" w:eastAsia="en-GB"/>
        </w:rPr>
        <w:t xml:space="preserve">This policy is based on advice from the Department for Education (DfE) on </w:t>
      </w:r>
      <w:hyperlink r:id="rId12" w:history="1">
        <w:r w:rsidRPr="00BB2EBB">
          <w:rPr>
            <w:rFonts w:ascii="Cambria" w:hAnsi="Cambria" w:cstheme="minorHAnsi"/>
            <w:color w:val="0072CC"/>
            <w:sz w:val="24"/>
            <w:u w:val="single" w:color="0072CC"/>
            <w:lang w:val="en-GB" w:eastAsia="en-GB"/>
          </w:rPr>
          <w:t>charging for school activities</w:t>
        </w:r>
      </w:hyperlink>
      <w:r w:rsidR="002A7A8A" w:rsidRPr="00BB2EBB">
        <w:rPr>
          <w:rFonts w:ascii="Cambria" w:hAnsi="Cambria" w:cstheme="minorHAnsi"/>
          <w:sz w:val="24"/>
          <w:lang w:val="en-GB" w:eastAsia="en-GB"/>
        </w:rPr>
        <w:t xml:space="preserve"> </w:t>
      </w:r>
      <w:r w:rsidRPr="00BB2EBB">
        <w:rPr>
          <w:rFonts w:ascii="Cambria" w:hAnsi="Cambria" w:cstheme="minorHAnsi"/>
          <w:sz w:val="24"/>
          <w:lang w:val="en-GB" w:eastAsia="en-GB"/>
        </w:rPr>
        <w:t xml:space="preserve">and </w:t>
      </w:r>
      <w:hyperlink r:id="rId13" w:history="1">
        <w:r w:rsidRPr="00BB2EBB">
          <w:rPr>
            <w:rFonts w:ascii="Cambria" w:hAnsi="Cambria" w:cstheme="minorHAnsi"/>
            <w:color w:val="0072CC"/>
            <w:sz w:val="24"/>
            <w:u w:val="single" w:color="0072CC"/>
            <w:lang w:val="en-GB" w:eastAsia="en-GB"/>
          </w:rPr>
          <w:t>the Education Act 1996</w:t>
        </w:r>
      </w:hyperlink>
      <w:r w:rsidR="00D47690" w:rsidRPr="00BB2EBB">
        <w:rPr>
          <w:rFonts w:ascii="Cambria" w:hAnsi="Cambria" w:cstheme="minorHAnsi"/>
          <w:sz w:val="24"/>
          <w:lang w:val="en-GB" w:eastAsia="en-GB"/>
        </w:rPr>
        <w:t xml:space="preserve">, sections 449 to </w:t>
      </w:r>
      <w:r w:rsidRPr="00BB2EBB">
        <w:rPr>
          <w:rFonts w:ascii="Cambria" w:hAnsi="Cambria" w:cstheme="minorHAnsi"/>
          <w:sz w:val="24"/>
          <w:lang w:val="en-GB" w:eastAsia="en-GB"/>
        </w:rPr>
        <w:t xml:space="preserve">462 of which set out the law on charging for school activities in England. </w:t>
      </w:r>
      <w:r w:rsidR="00683A8B" w:rsidRPr="00BB2EBB">
        <w:rPr>
          <w:rFonts w:ascii="Cambria" w:hAnsi="Cambria" w:cstheme="minorHAnsi"/>
          <w:sz w:val="24"/>
          <w:lang w:val="en-GB" w:eastAsia="en-GB"/>
        </w:rPr>
        <w:t xml:space="preserve">Schools </w:t>
      </w:r>
      <w:r w:rsidR="00B5636D" w:rsidRPr="00BB2EBB">
        <w:rPr>
          <w:rFonts w:ascii="Cambria" w:hAnsi="Cambria" w:cstheme="minorHAnsi"/>
          <w:sz w:val="24"/>
          <w:lang w:val="en-GB" w:eastAsia="en-GB"/>
        </w:rPr>
        <w:t>are required to comply with this Act through their funding agreements.</w:t>
      </w:r>
    </w:p>
    <w:p w14:paraId="744549DF" w14:textId="77777777" w:rsidR="002A7A8A" w:rsidRPr="00BB2EBB" w:rsidRDefault="002A7A8A"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It’s also based on guidance from the DfE on </w:t>
      </w:r>
      <w:hyperlink r:id="rId14" w:history="1">
        <w:r w:rsidRPr="00BB2EBB">
          <w:rPr>
            <w:rStyle w:val="Hyperlink"/>
            <w:rFonts w:ascii="Cambria" w:hAnsi="Cambria" w:cstheme="minorHAnsi"/>
            <w:sz w:val="24"/>
            <w:lang w:val="en-GB" w:eastAsia="en-GB"/>
          </w:rPr>
          <w:t>statutory policies for schools and academy trusts</w:t>
        </w:r>
      </w:hyperlink>
      <w:r w:rsidRPr="00BB2EBB">
        <w:rPr>
          <w:rFonts w:ascii="Cambria" w:hAnsi="Cambria" w:cstheme="minorHAnsi"/>
          <w:sz w:val="24"/>
          <w:lang w:val="en-GB" w:eastAsia="en-GB"/>
        </w:rPr>
        <w:t>.</w:t>
      </w:r>
    </w:p>
    <w:p w14:paraId="212FE188" w14:textId="77777777"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This policy comp</w:t>
      </w:r>
      <w:r w:rsidR="00A4715E" w:rsidRPr="00BB2EBB">
        <w:rPr>
          <w:rFonts w:ascii="Cambria" w:hAnsi="Cambria" w:cstheme="minorHAnsi"/>
          <w:sz w:val="24"/>
          <w:lang w:val="en-GB" w:eastAsia="en-GB"/>
        </w:rPr>
        <w:t>lies with our funding agreement</w:t>
      </w:r>
      <w:r w:rsidR="008E4CFD" w:rsidRPr="00BB2EBB">
        <w:rPr>
          <w:rFonts w:ascii="Cambria" w:hAnsi="Cambria" w:cstheme="minorHAnsi"/>
          <w:sz w:val="24"/>
          <w:lang w:val="en-GB" w:eastAsia="en-GB"/>
        </w:rPr>
        <w:t xml:space="preserve"> and articles of association</w:t>
      </w:r>
      <w:r w:rsidR="00A4715E" w:rsidRPr="00BB2EBB">
        <w:rPr>
          <w:rFonts w:ascii="Cambria" w:hAnsi="Cambria" w:cstheme="minorHAnsi"/>
          <w:sz w:val="24"/>
          <w:lang w:val="en-GB" w:eastAsia="en-GB"/>
        </w:rPr>
        <w:t xml:space="preserve">. </w:t>
      </w:r>
    </w:p>
    <w:p w14:paraId="44EBD913" w14:textId="77777777" w:rsidR="008E4CFD" w:rsidRPr="00BB2EBB" w:rsidRDefault="008E4CFD" w:rsidP="00074957">
      <w:pPr>
        <w:pStyle w:val="1bodycopy10pt"/>
        <w:spacing w:line="360" w:lineRule="auto"/>
        <w:rPr>
          <w:rFonts w:ascii="Cambria" w:hAnsi="Cambria" w:cstheme="minorHAnsi"/>
          <w:sz w:val="24"/>
          <w:lang w:val="en-GB" w:eastAsia="en-GB"/>
        </w:rPr>
      </w:pPr>
    </w:p>
    <w:p w14:paraId="26F3905C" w14:textId="77777777" w:rsidR="00B5636D" w:rsidRPr="006837DD" w:rsidRDefault="00B5636D" w:rsidP="006837DD">
      <w:pPr>
        <w:pStyle w:val="Heading1"/>
        <w:rPr>
          <w:rFonts w:ascii="Cambria" w:eastAsia="Arial" w:hAnsi="Cambria" w:cstheme="majorHAnsi"/>
          <w:color w:val="C00000"/>
          <w:sz w:val="24"/>
          <w:szCs w:val="24"/>
          <w:lang w:eastAsia="en-GB"/>
        </w:rPr>
      </w:pPr>
      <w:bookmarkStart w:id="8" w:name="_Toc9000347"/>
      <w:bookmarkStart w:id="9" w:name="_Toc12972322"/>
      <w:bookmarkStart w:id="10" w:name="_Toc104276258"/>
      <w:bookmarkStart w:id="11" w:name="_Toc118989282"/>
      <w:r w:rsidRPr="006837DD">
        <w:rPr>
          <w:rFonts w:ascii="Cambria" w:eastAsia="Arial" w:hAnsi="Cambria" w:cstheme="majorHAnsi"/>
          <w:color w:val="C00000"/>
          <w:sz w:val="24"/>
          <w:szCs w:val="24"/>
          <w:lang w:eastAsia="en-GB"/>
        </w:rPr>
        <w:t>3. Definitions</w:t>
      </w:r>
      <w:bookmarkEnd w:id="8"/>
      <w:bookmarkEnd w:id="9"/>
      <w:bookmarkEnd w:id="10"/>
      <w:bookmarkEnd w:id="11"/>
      <w:r w:rsidRPr="006837DD">
        <w:rPr>
          <w:rFonts w:ascii="Cambria" w:eastAsia="Arial" w:hAnsi="Cambria" w:cstheme="majorHAnsi"/>
          <w:color w:val="C00000"/>
          <w:sz w:val="24"/>
          <w:szCs w:val="24"/>
          <w:lang w:eastAsia="en-GB"/>
        </w:rPr>
        <w:t xml:space="preserve"> </w:t>
      </w:r>
    </w:p>
    <w:p w14:paraId="68F5E6D2" w14:textId="77777777" w:rsidR="00B5636D" w:rsidRPr="00BB2EBB" w:rsidRDefault="00B5636D" w:rsidP="00801D54">
      <w:pPr>
        <w:pStyle w:val="4Bulletedcopyblue"/>
        <w:numPr>
          <w:ilvl w:val="0"/>
          <w:numId w:val="10"/>
        </w:numPr>
        <w:spacing w:line="360" w:lineRule="auto"/>
        <w:rPr>
          <w:rFonts w:ascii="Cambria" w:hAnsi="Cambria" w:cstheme="minorHAnsi"/>
          <w:sz w:val="24"/>
          <w:szCs w:val="24"/>
          <w:lang w:val="en-GB" w:eastAsia="en-GB"/>
        </w:rPr>
      </w:pPr>
      <w:r w:rsidRPr="00BB2EBB">
        <w:rPr>
          <w:rFonts w:ascii="Cambria" w:hAnsi="Cambria" w:cstheme="minorHAnsi"/>
          <w:b/>
          <w:bCs/>
          <w:sz w:val="24"/>
          <w:szCs w:val="24"/>
          <w:lang w:val="en-GB" w:eastAsia="en-GB"/>
        </w:rPr>
        <w:t>Charge</w:t>
      </w:r>
      <w:r w:rsidRPr="00BB2EBB">
        <w:rPr>
          <w:rFonts w:ascii="Cambria" w:hAnsi="Cambria" w:cstheme="minorHAnsi"/>
          <w:sz w:val="24"/>
          <w:szCs w:val="24"/>
          <w:lang w:val="en-GB" w:eastAsia="en-GB"/>
        </w:rPr>
        <w:t>: a fee payable for specifically defined activities</w:t>
      </w:r>
    </w:p>
    <w:p w14:paraId="1FDD59A2" w14:textId="7887FFEB" w:rsidR="008E4CFD" w:rsidRPr="00BB2EBB" w:rsidRDefault="00B5636D" w:rsidP="00801D54">
      <w:pPr>
        <w:pStyle w:val="4Bulletedcopyblue"/>
        <w:numPr>
          <w:ilvl w:val="0"/>
          <w:numId w:val="10"/>
        </w:numPr>
        <w:spacing w:line="360" w:lineRule="auto"/>
        <w:rPr>
          <w:rFonts w:ascii="Cambria" w:hAnsi="Cambria" w:cstheme="minorHAnsi"/>
          <w:sz w:val="24"/>
          <w:szCs w:val="24"/>
          <w:lang w:val="en-GB" w:eastAsia="en-GB"/>
        </w:rPr>
      </w:pPr>
      <w:r w:rsidRPr="00BB2EBB">
        <w:rPr>
          <w:rFonts w:ascii="Cambria" w:hAnsi="Cambria" w:cstheme="minorHAnsi"/>
          <w:b/>
          <w:bCs/>
          <w:sz w:val="24"/>
          <w:szCs w:val="24"/>
          <w:lang w:val="en-GB" w:eastAsia="en-GB"/>
        </w:rPr>
        <w:t>Remission</w:t>
      </w:r>
      <w:r w:rsidRPr="00BB2EBB">
        <w:rPr>
          <w:rFonts w:ascii="Cambria" w:hAnsi="Cambria" w:cstheme="minorHAnsi"/>
          <w:sz w:val="24"/>
          <w:szCs w:val="24"/>
          <w:lang w:val="en-GB" w:eastAsia="en-GB"/>
        </w:rPr>
        <w:t>: the cancellation of a charge which would normally be payable</w:t>
      </w:r>
    </w:p>
    <w:p w14:paraId="3DE5AA08" w14:textId="77777777" w:rsidR="00074957" w:rsidRPr="006837DD" w:rsidRDefault="00B5636D" w:rsidP="006837DD">
      <w:pPr>
        <w:pStyle w:val="Heading1"/>
        <w:rPr>
          <w:rFonts w:ascii="Cambria" w:eastAsia="Arial" w:hAnsi="Cambria" w:cstheme="majorHAnsi"/>
          <w:color w:val="C00000"/>
          <w:sz w:val="24"/>
          <w:szCs w:val="24"/>
          <w:lang w:eastAsia="en-GB"/>
        </w:rPr>
      </w:pPr>
      <w:bookmarkStart w:id="12" w:name="_Toc9000348"/>
      <w:bookmarkStart w:id="13" w:name="_Toc12972323"/>
      <w:bookmarkStart w:id="14" w:name="_Toc104276259"/>
      <w:bookmarkStart w:id="15" w:name="_Toc118989283"/>
      <w:r w:rsidRPr="006837DD">
        <w:rPr>
          <w:rFonts w:ascii="Cambria" w:eastAsia="Arial" w:hAnsi="Cambria" w:cstheme="majorHAnsi"/>
          <w:color w:val="C00000"/>
          <w:sz w:val="24"/>
          <w:szCs w:val="24"/>
          <w:lang w:eastAsia="en-GB"/>
        </w:rPr>
        <w:t>4. Roles and responsibilities</w:t>
      </w:r>
      <w:bookmarkEnd w:id="12"/>
      <w:bookmarkEnd w:id="13"/>
      <w:bookmarkEnd w:id="14"/>
      <w:bookmarkEnd w:id="15"/>
    </w:p>
    <w:p w14:paraId="4DB13B4A" w14:textId="77777777" w:rsidR="00074957" w:rsidRPr="00BB2EBB" w:rsidRDefault="00B5636D" w:rsidP="00074957">
      <w:pPr>
        <w:rPr>
          <w:rFonts w:ascii="Cambria" w:hAnsi="Cambria" w:cstheme="minorHAnsi"/>
          <w:b/>
          <w:bCs/>
          <w:color w:val="B4A269"/>
          <w:sz w:val="24"/>
        </w:rPr>
      </w:pPr>
      <w:r w:rsidRPr="00BB2EBB">
        <w:rPr>
          <w:rFonts w:ascii="Cambria" w:hAnsi="Cambria" w:cstheme="minorHAnsi"/>
          <w:b/>
          <w:bCs/>
          <w:color w:val="B4A269"/>
          <w:sz w:val="24"/>
        </w:rPr>
        <w:t>4.1 The</w:t>
      </w:r>
      <w:r w:rsidR="005A2B22" w:rsidRPr="00BB2EBB">
        <w:rPr>
          <w:rFonts w:ascii="Cambria" w:hAnsi="Cambria" w:cstheme="minorHAnsi"/>
          <w:b/>
          <w:bCs/>
          <w:color w:val="B4A269"/>
          <w:sz w:val="24"/>
        </w:rPr>
        <w:t xml:space="preserve"> </w:t>
      </w:r>
      <w:r w:rsidR="00E70F5B" w:rsidRPr="00BB2EBB">
        <w:rPr>
          <w:rFonts w:ascii="Cambria" w:hAnsi="Cambria" w:cstheme="minorHAnsi"/>
          <w:b/>
          <w:bCs/>
          <w:color w:val="B4A269"/>
          <w:sz w:val="24"/>
        </w:rPr>
        <w:t>Trust Board</w:t>
      </w:r>
    </w:p>
    <w:p w14:paraId="0FEDFB91" w14:textId="6C3B7653" w:rsidR="00B5636D" w:rsidRPr="00BB2EBB" w:rsidRDefault="00285691" w:rsidP="001039AC">
      <w:pPr>
        <w:spacing w:line="360" w:lineRule="auto"/>
        <w:rPr>
          <w:rFonts w:ascii="Cambria" w:hAnsi="Cambria" w:cstheme="minorHAnsi"/>
          <w:sz w:val="24"/>
        </w:rPr>
      </w:pPr>
      <w:r w:rsidRPr="00BB2EBB">
        <w:rPr>
          <w:rFonts w:ascii="Cambria" w:hAnsi="Cambria" w:cstheme="minorHAnsi"/>
          <w:sz w:val="24"/>
        </w:rPr>
        <w:t xml:space="preserve">The </w:t>
      </w:r>
      <w:r w:rsidR="00E70F5B" w:rsidRPr="00BB2EBB">
        <w:rPr>
          <w:rFonts w:ascii="Cambria" w:hAnsi="Cambria" w:cstheme="minorHAnsi"/>
          <w:sz w:val="24"/>
        </w:rPr>
        <w:t>Trust</w:t>
      </w:r>
      <w:r w:rsidR="006D4A0D" w:rsidRPr="00BB2EBB">
        <w:rPr>
          <w:rFonts w:ascii="Cambria" w:hAnsi="Cambria" w:cstheme="minorHAnsi"/>
          <w:sz w:val="24"/>
        </w:rPr>
        <w:t xml:space="preserve"> </w:t>
      </w:r>
      <w:r w:rsidRPr="00BB2EBB">
        <w:rPr>
          <w:rFonts w:ascii="Cambria" w:hAnsi="Cambria" w:cstheme="minorHAnsi"/>
          <w:sz w:val="24"/>
        </w:rPr>
        <w:t xml:space="preserve">board </w:t>
      </w:r>
      <w:r w:rsidR="00B5636D" w:rsidRPr="00BB2EBB">
        <w:rPr>
          <w:rFonts w:ascii="Cambria" w:hAnsi="Cambria" w:cstheme="minorHAnsi"/>
          <w:sz w:val="24"/>
        </w:rPr>
        <w:t>has overall responsibility for approving the charging and remissions policy, but delegate</w:t>
      </w:r>
      <w:r w:rsidR="00E70F5B" w:rsidRPr="00BB2EBB">
        <w:rPr>
          <w:rFonts w:ascii="Cambria" w:hAnsi="Cambria" w:cstheme="minorHAnsi"/>
          <w:sz w:val="24"/>
        </w:rPr>
        <w:t>s</w:t>
      </w:r>
      <w:r w:rsidR="00B5636D" w:rsidRPr="00BB2EBB">
        <w:rPr>
          <w:rFonts w:ascii="Cambria" w:hAnsi="Cambria" w:cstheme="minorHAnsi"/>
          <w:sz w:val="24"/>
        </w:rPr>
        <w:t xml:space="preserve"> </w:t>
      </w:r>
      <w:r w:rsidR="00AA66F3" w:rsidRPr="00BB2EBB">
        <w:rPr>
          <w:rFonts w:ascii="Cambria" w:hAnsi="Cambria" w:cstheme="minorHAnsi"/>
          <w:sz w:val="24"/>
        </w:rPr>
        <w:t>the</w:t>
      </w:r>
      <w:r w:rsidR="00E70F5B" w:rsidRPr="00BB2EBB">
        <w:rPr>
          <w:rFonts w:ascii="Cambria" w:hAnsi="Cambria" w:cstheme="minorHAnsi"/>
          <w:sz w:val="24"/>
        </w:rPr>
        <w:t xml:space="preserve"> application of this policy </w:t>
      </w:r>
      <w:r w:rsidR="00B5636D" w:rsidRPr="00BB2EBB">
        <w:rPr>
          <w:rFonts w:ascii="Cambria" w:hAnsi="Cambria" w:cstheme="minorHAnsi"/>
          <w:sz w:val="24"/>
        </w:rPr>
        <w:t>to</w:t>
      </w:r>
      <w:r w:rsidR="00E70F5B" w:rsidRPr="00BB2EBB">
        <w:rPr>
          <w:rFonts w:ascii="Cambria" w:hAnsi="Cambria" w:cstheme="minorHAnsi"/>
          <w:sz w:val="24"/>
        </w:rPr>
        <w:t xml:space="preserve"> each school’s </w:t>
      </w:r>
      <w:r w:rsidR="00EF5D18" w:rsidRPr="00BB2EBB">
        <w:rPr>
          <w:rFonts w:ascii="Cambria" w:hAnsi="Cambria" w:cstheme="minorHAnsi"/>
          <w:sz w:val="24"/>
        </w:rPr>
        <w:t>h</w:t>
      </w:r>
      <w:r w:rsidR="00E70F5B" w:rsidRPr="00BB2EBB">
        <w:rPr>
          <w:rFonts w:ascii="Cambria" w:hAnsi="Cambria" w:cstheme="minorHAnsi"/>
          <w:sz w:val="24"/>
        </w:rPr>
        <w:t xml:space="preserve">eadteacher and Local Governing </w:t>
      </w:r>
      <w:r w:rsidR="0076727B" w:rsidRPr="00BB2EBB">
        <w:rPr>
          <w:rFonts w:ascii="Cambria" w:hAnsi="Cambria" w:cstheme="minorHAnsi"/>
          <w:sz w:val="24"/>
        </w:rPr>
        <w:t>C</w:t>
      </w:r>
      <w:r w:rsidR="00E70F5B" w:rsidRPr="00BB2EBB">
        <w:rPr>
          <w:rFonts w:ascii="Cambria" w:hAnsi="Cambria" w:cstheme="minorHAnsi"/>
          <w:sz w:val="24"/>
        </w:rPr>
        <w:t>ommittee for their school</w:t>
      </w:r>
      <w:r w:rsidR="00B5636D" w:rsidRPr="00BB2EBB">
        <w:rPr>
          <w:rFonts w:ascii="Cambria" w:hAnsi="Cambria" w:cstheme="minorHAnsi"/>
          <w:sz w:val="24"/>
        </w:rPr>
        <w:t>.</w:t>
      </w:r>
    </w:p>
    <w:p w14:paraId="37D8A026" w14:textId="77777777"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The </w:t>
      </w:r>
      <w:r w:rsidR="00DC3E49" w:rsidRPr="00BB2EBB">
        <w:rPr>
          <w:rFonts w:ascii="Cambria" w:hAnsi="Cambria" w:cstheme="minorHAnsi"/>
          <w:sz w:val="24"/>
          <w:lang w:val="en-GB" w:eastAsia="en-GB"/>
        </w:rPr>
        <w:t xml:space="preserve">Trust </w:t>
      </w:r>
      <w:r w:rsidRPr="00BB2EBB">
        <w:rPr>
          <w:rFonts w:ascii="Cambria" w:hAnsi="Cambria" w:cstheme="minorHAnsi"/>
          <w:sz w:val="24"/>
          <w:lang w:val="en-GB" w:eastAsia="en-GB"/>
        </w:rPr>
        <w:t>board also has overall responsibility for monitoring the implementation of this policy.</w:t>
      </w:r>
    </w:p>
    <w:p w14:paraId="0C84ADAC" w14:textId="77777777"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Monitoring the implementation of this policy has been delegated to the</w:t>
      </w:r>
      <w:r w:rsidR="00DC3E49" w:rsidRPr="00BB2EBB">
        <w:rPr>
          <w:rFonts w:ascii="Cambria" w:hAnsi="Cambria" w:cstheme="minorHAnsi"/>
          <w:sz w:val="24"/>
          <w:lang w:val="en-GB" w:eastAsia="en-GB"/>
        </w:rPr>
        <w:t xml:space="preserve"> Finance &amp; Resources </w:t>
      </w:r>
      <w:r w:rsidR="0076727B" w:rsidRPr="00BB2EBB">
        <w:rPr>
          <w:rFonts w:ascii="Cambria" w:hAnsi="Cambria" w:cstheme="minorHAnsi"/>
          <w:sz w:val="24"/>
          <w:lang w:val="en-GB" w:eastAsia="en-GB"/>
        </w:rPr>
        <w:t>C</w:t>
      </w:r>
      <w:r w:rsidR="00DC3E49" w:rsidRPr="00BB2EBB">
        <w:rPr>
          <w:rFonts w:ascii="Cambria" w:hAnsi="Cambria" w:cstheme="minorHAnsi"/>
          <w:sz w:val="24"/>
          <w:lang w:val="en-GB" w:eastAsia="en-GB"/>
        </w:rPr>
        <w:t>ommittee.</w:t>
      </w:r>
      <w:r w:rsidRPr="00BB2EBB">
        <w:rPr>
          <w:rFonts w:ascii="Cambria" w:hAnsi="Cambria" w:cstheme="minorHAnsi"/>
          <w:sz w:val="24"/>
          <w:lang w:val="en-GB" w:eastAsia="en-GB"/>
        </w:rPr>
        <w:t xml:space="preserve"> </w:t>
      </w:r>
    </w:p>
    <w:p w14:paraId="5907471F" w14:textId="77777777" w:rsidR="00B5636D" w:rsidRPr="00BB2EBB" w:rsidRDefault="00B5636D" w:rsidP="001208DC">
      <w:pPr>
        <w:rPr>
          <w:rFonts w:ascii="Cambria" w:hAnsi="Cambria" w:cstheme="minorHAnsi"/>
          <w:b/>
          <w:bCs/>
          <w:color w:val="B4A269"/>
          <w:sz w:val="24"/>
        </w:rPr>
      </w:pPr>
      <w:r w:rsidRPr="00BB2EBB">
        <w:rPr>
          <w:rFonts w:ascii="Cambria" w:hAnsi="Cambria" w:cstheme="minorHAnsi"/>
          <w:b/>
          <w:bCs/>
          <w:color w:val="B4A269"/>
          <w:sz w:val="24"/>
        </w:rPr>
        <w:lastRenderedPageBreak/>
        <w:t xml:space="preserve">4.2 </w:t>
      </w:r>
      <w:r w:rsidR="00485F36" w:rsidRPr="00BB2EBB">
        <w:rPr>
          <w:rFonts w:ascii="Cambria" w:hAnsi="Cambria" w:cstheme="minorHAnsi"/>
          <w:b/>
          <w:bCs/>
          <w:color w:val="B4A269"/>
          <w:sz w:val="24"/>
        </w:rPr>
        <w:t>Headteachers</w:t>
      </w:r>
    </w:p>
    <w:p w14:paraId="07404D7A" w14:textId="77777777" w:rsidR="00B5636D" w:rsidRPr="00BB2EBB" w:rsidRDefault="00DC3E49"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Each</w:t>
      </w:r>
      <w:r w:rsidR="00B5636D" w:rsidRPr="00BB2EBB">
        <w:rPr>
          <w:rFonts w:ascii="Cambria" w:hAnsi="Cambria" w:cstheme="minorHAnsi"/>
          <w:sz w:val="24"/>
          <w:lang w:val="en-GB" w:eastAsia="en-GB"/>
        </w:rPr>
        <w:t xml:space="preserve"> headteacher is responsible for ensuring</w:t>
      </w:r>
      <w:r w:rsidRPr="00BB2EBB">
        <w:rPr>
          <w:rFonts w:ascii="Cambria" w:hAnsi="Cambria" w:cstheme="minorHAnsi"/>
          <w:sz w:val="24"/>
          <w:lang w:val="en-GB" w:eastAsia="en-GB"/>
        </w:rPr>
        <w:t xml:space="preserve"> their</w:t>
      </w:r>
      <w:r w:rsidR="00B5636D" w:rsidRPr="00BB2EBB">
        <w:rPr>
          <w:rFonts w:ascii="Cambria" w:hAnsi="Cambria" w:cstheme="minorHAnsi"/>
          <w:sz w:val="24"/>
          <w:lang w:val="en-GB" w:eastAsia="en-GB"/>
        </w:rPr>
        <w:t xml:space="preserve"> staff are familiar with the charging and remissions policy, and that it</w:t>
      </w:r>
      <w:r w:rsidR="00CC4367" w:rsidRPr="00BB2EBB">
        <w:rPr>
          <w:rFonts w:ascii="Cambria" w:hAnsi="Cambria" w:cstheme="minorHAnsi"/>
          <w:sz w:val="24"/>
          <w:lang w:val="en-GB" w:eastAsia="en-GB"/>
        </w:rPr>
        <w:t xml:space="preserve"> is being applied consistently.</w:t>
      </w:r>
    </w:p>
    <w:p w14:paraId="48E8F34C" w14:textId="77777777" w:rsidR="00B5636D" w:rsidRPr="00BB2EBB" w:rsidRDefault="00B5636D" w:rsidP="001208DC">
      <w:pPr>
        <w:rPr>
          <w:rFonts w:ascii="Cambria" w:hAnsi="Cambria" w:cstheme="minorHAnsi"/>
          <w:b/>
          <w:bCs/>
          <w:color w:val="B4A269"/>
          <w:sz w:val="24"/>
        </w:rPr>
      </w:pPr>
      <w:r w:rsidRPr="00BB2EBB">
        <w:rPr>
          <w:rFonts w:ascii="Cambria" w:hAnsi="Cambria" w:cstheme="minorHAnsi"/>
          <w:b/>
          <w:bCs/>
          <w:color w:val="B4A269"/>
          <w:sz w:val="24"/>
        </w:rPr>
        <w:t>4.3 Staff</w:t>
      </w:r>
    </w:p>
    <w:p w14:paraId="2BCA8A5F" w14:textId="77777777" w:rsidR="00B5636D" w:rsidRPr="00BB2EBB" w:rsidRDefault="00B5636D" w:rsidP="001208DC">
      <w:pPr>
        <w:rPr>
          <w:rFonts w:ascii="Cambria" w:hAnsi="Cambria" w:cstheme="minorHAnsi"/>
          <w:sz w:val="24"/>
          <w:lang w:val="en-GB" w:eastAsia="en-GB"/>
        </w:rPr>
      </w:pPr>
      <w:r w:rsidRPr="00BB2EBB">
        <w:rPr>
          <w:rFonts w:ascii="Cambria" w:hAnsi="Cambria" w:cstheme="minorHAnsi"/>
          <w:sz w:val="24"/>
        </w:rPr>
        <w:t>Staff are responsible for</w:t>
      </w:r>
      <w:r w:rsidRPr="00BB2EBB">
        <w:rPr>
          <w:rFonts w:ascii="Cambria" w:eastAsia="Arial" w:hAnsi="Cambria" w:cstheme="minorHAnsi"/>
          <w:sz w:val="24"/>
          <w:lang w:val="en-GB" w:eastAsia="en-GB"/>
        </w:rPr>
        <w:t xml:space="preserve">: </w:t>
      </w:r>
    </w:p>
    <w:p w14:paraId="142B173C" w14:textId="10011AF5" w:rsidR="00B5636D" w:rsidRPr="00BB2EBB" w:rsidRDefault="00B5636D" w:rsidP="00801D54">
      <w:pPr>
        <w:pStyle w:val="4Bulletedcopyblue"/>
        <w:numPr>
          <w:ilvl w:val="0"/>
          <w:numId w:val="11"/>
        </w:numPr>
        <w:spacing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Implementing the charging and remissions policy consistently</w:t>
      </w:r>
      <w:r w:rsidR="00E17D90" w:rsidRPr="00BB2EBB">
        <w:rPr>
          <w:rFonts w:ascii="Cambria" w:hAnsi="Cambria" w:cstheme="minorHAnsi"/>
          <w:sz w:val="24"/>
          <w:szCs w:val="24"/>
          <w:lang w:val="en-GB" w:eastAsia="en-GB"/>
        </w:rPr>
        <w:t>.</w:t>
      </w:r>
    </w:p>
    <w:p w14:paraId="54271F87" w14:textId="1573E759" w:rsidR="00B5636D" w:rsidRPr="00BB2EBB" w:rsidRDefault="001E263E" w:rsidP="00801D54">
      <w:pPr>
        <w:pStyle w:val="4Bulletedcopyblue"/>
        <w:numPr>
          <w:ilvl w:val="0"/>
          <w:numId w:val="11"/>
        </w:numPr>
        <w:spacing w:line="360" w:lineRule="auto"/>
        <w:ind w:left="709" w:hanging="179"/>
        <w:rPr>
          <w:rFonts w:ascii="Cambria" w:hAnsi="Cambria" w:cstheme="minorHAnsi"/>
          <w:sz w:val="24"/>
          <w:szCs w:val="24"/>
          <w:lang w:val="en-GB" w:eastAsia="en-GB"/>
        </w:rPr>
      </w:pPr>
      <w:r w:rsidRPr="00BB2EBB">
        <w:rPr>
          <w:rFonts w:ascii="Cambria" w:hAnsi="Cambria" w:cstheme="minorHAnsi"/>
          <w:sz w:val="24"/>
          <w:szCs w:val="24"/>
          <w:lang w:val="en-GB" w:eastAsia="en-GB"/>
        </w:rPr>
        <w:t xml:space="preserve">   </w:t>
      </w:r>
      <w:r w:rsidR="00B5636D" w:rsidRPr="00BB2EBB">
        <w:rPr>
          <w:rFonts w:ascii="Cambria" w:hAnsi="Cambria" w:cstheme="minorHAnsi"/>
          <w:sz w:val="24"/>
          <w:szCs w:val="24"/>
          <w:lang w:val="en-GB" w:eastAsia="en-GB"/>
        </w:rPr>
        <w:t xml:space="preserve">Notifying the headteacher of any specific circumstances which they are unsure about or </w:t>
      </w:r>
      <w:r w:rsidRPr="00BB2EBB">
        <w:rPr>
          <w:rFonts w:ascii="Cambria" w:hAnsi="Cambria" w:cstheme="minorHAnsi"/>
          <w:sz w:val="24"/>
          <w:szCs w:val="24"/>
          <w:lang w:val="en-GB" w:eastAsia="en-GB"/>
        </w:rPr>
        <w:t xml:space="preserve">   </w:t>
      </w:r>
      <w:r w:rsidR="00B5636D" w:rsidRPr="00BB2EBB">
        <w:rPr>
          <w:rFonts w:ascii="Cambria" w:hAnsi="Cambria" w:cstheme="minorHAnsi"/>
          <w:sz w:val="24"/>
          <w:szCs w:val="24"/>
          <w:lang w:val="en-GB" w:eastAsia="en-GB"/>
        </w:rPr>
        <w:t>where they</w:t>
      </w:r>
      <w:r w:rsidR="0076727B" w:rsidRPr="00BB2EBB">
        <w:rPr>
          <w:rFonts w:ascii="Cambria" w:hAnsi="Cambria" w:cstheme="minorHAnsi"/>
          <w:sz w:val="24"/>
          <w:szCs w:val="24"/>
          <w:lang w:val="en-GB" w:eastAsia="en-GB"/>
        </w:rPr>
        <w:t xml:space="preserve"> </w:t>
      </w:r>
      <w:r w:rsidR="00B5636D" w:rsidRPr="00BB2EBB">
        <w:rPr>
          <w:rFonts w:ascii="Cambria" w:hAnsi="Cambria" w:cstheme="minorHAnsi"/>
          <w:sz w:val="24"/>
          <w:szCs w:val="24"/>
          <w:lang w:val="en-GB" w:eastAsia="en-GB"/>
        </w:rPr>
        <w:t>are not certain if the policy applies</w:t>
      </w:r>
      <w:r w:rsidR="00E17D90" w:rsidRPr="00BB2EBB">
        <w:rPr>
          <w:rFonts w:ascii="Cambria" w:hAnsi="Cambria" w:cstheme="minorHAnsi"/>
          <w:sz w:val="24"/>
          <w:szCs w:val="24"/>
          <w:lang w:val="en-GB" w:eastAsia="en-GB"/>
        </w:rPr>
        <w:t>.</w:t>
      </w:r>
    </w:p>
    <w:p w14:paraId="7BF169DD" w14:textId="77777777" w:rsidR="00B5636D" w:rsidRPr="00BB2EBB" w:rsidRDefault="00B5636D" w:rsidP="001208DC">
      <w:pPr>
        <w:pStyle w:val="Subhead2"/>
        <w:spacing w:after="0" w:line="360" w:lineRule="auto"/>
        <w:rPr>
          <w:rFonts w:ascii="Cambria" w:hAnsi="Cambria" w:cstheme="minorHAnsi"/>
          <w:color w:val="B4A269"/>
          <w:lang w:val="en-GB" w:eastAsia="en-GB"/>
        </w:rPr>
      </w:pPr>
      <w:r w:rsidRPr="00BB2EBB">
        <w:rPr>
          <w:rFonts w:ascii="Cambria" w:hAnsi="Cambria" w:cstheme="minorHAnsi"/>
          <w:color w:val="B4A269"/>
          <w:lang w:val="en-GB" w:eastAsia="en-GB"/>
        </w:rPr>
        <w:t xml:space="preserve">4.4   Parents </w:t>
      </w:r>
    </w:p>
    <w:p w14:paraId="364FCA6B" w14:textId="77777777" w:rsidR="004C1899" w:rsidRPr="00BB2EBB" w:rsidRDefault="00B5636D" w:rsidP="001208DC">
      <w:pPr>
        <w:pStyle w:val="1bodycopy10pt"/>
        <w:spacing w:after="0" w:line="360" w:lineRule="auto"/>
        <w:rPr>
          <w:rFonts w:ascii="Cambria" w:eastAsia="Arial" w:hAnsi="Cambria" w:cstheme="minorHAnsi"/>
          <w:sz w:val="24"/>
          <w:lang w:eastAsia="en-GB"/>
        </w:rPr>
      </w:pPr>
      <w:r w:rsidRPr="00BB2EBB">
        <w:rPr>
          <w:rFonts w:ascii="Cambria" w:hAnsi="Cambria" w:cstheme="minorHAnsi"/>
          <w:sz w:val="24"/>
          <w:lang w:val="en-GB" w:eastAsia="en-GB"/>
        </w:rPr>
        <w:t>Parents are expected to notify staff or the headteacher of any concerns or queries regarding the charging and remissions policy.</w:t>
      </w:r>
      <w:r w:rsidR="00DC3E49" w:rsidRPr="00BB2EBB">
        <w:rPr>
          <w:rFonts w:ascii="Cambria" w:hAnsi="Cambria" w:cstheme="minorHAnsi"/>
          <w:sz w:val="24"/>
          <w:lang w:val="en-GB" w:eastAsia="en-GB"/>
        </w:rPr>
        <w:t xml:space="preserve"> If </w:t>
      </w:r>
      <w:r w:rsidR="0076727B" w:rsidRPr="00BB2EBB">
        <w:rPr>
          <w:rFonts w:ascii="Cambria" w:hAnsi="Cambria" w:cstheme="minorHAnsi"/>
          <w:sz w:val="24"/>
          <w:lang w:val="en-GB" w:eastAsia="en-GB"/>
        </w:rPr>
        <w:t>necessary,</w:t>
      </w:r>
      <w:r w:rsidR="00DC3E49" w:rsidRPr="00BB2EBB">
        <w:rPr>
          <w:rFonts w:ascii="Cambria" w:hAnsi="Cambria" w:cstheme="minorHAnsi"/>
          <w:sz w:val="24"/>
          <w:lang w:val="en-GB" w:eastAsia="en-GB"/>
        </w:rPr>
        <w:t xml:space="preserve"> </w:t>
      </w:r>
      <w:r w:rsidR="00AB121E" w:rsidRPr="00BB2EBB">
        <w:rPr>
          <w:rFonts w:ascii="Cambria" w:hAnsi="Cambria" w:cstheme="minorHAnsi"/>
          <w:sz w:val="24"/>
          <w:lang w:val="en-GB" w:eastAsia="en-GB"/>
        </w:rPr>
        <w:t>a</w:t>
      </w:r>
      <w:r w:rsidR="00DC3E49" w:rsidRPr="00BB2EBB">
        <w:rPr>
          <w:rFonts w:ascii="Cambria" w:hAnsi="Cambria" w:cstheme="minorHAnsi"/>
          <w:sz w:val="24"/>
          <w:lang w:val="en-GB" w:eastAsia="en-GB"/>
        </w:rPr>
        <w:t xml:space="preserve"> </w:t>
      </w:r>
      <w:r w:rsidR="00AB121E" w:rsidRPr="00BB2EBB">
        <w:rPr>
          <w:rFonts w:ascii="Cambria" w:hAnsi="Cambria" w:cstheme="minorHAnsi"/>
          <w:sz w:val="24"/>
          <w:lang w:val="en-GB" w:eastAsia="en-GB"/>
        </w:rPr>
        <w:t>school should</w:t>
      </w:r>
      <w:r w:rsidR="00DC3E49" w:rsidRPr="00BB2EBB">
        <w:rPr>
          <w:rFonts w:ascii="Cambria" w:hAnsi="Cambria" w:cstheme="minorHAnsi"/>
          <w:sz w:val="24"/>
          <w:lang w:val="en-GB" w:eastAsia="en-GB"/>
        </w:rPr>
        <w:t xml:space="preserve"> refer to the Trust’s Chief Operating Officer and</w:t>
      </w:r>
      <w:r w:rsidR="00AB121E" w:rsidRPr="00BB2EBB">
        <w:rPr>
          <w:rFonts w:ascii="Cambria" w:hAnsi="Cambria" w:cstheme="minorHAnsi"/>
          <w:sz w:val="24"/>
          <w:lang w:val="en-GB" w:eastAsia="en-GB"/>
        </w:rPr>
        <w:t>/or</w:t>
      </w:r>
      <w:r w:rsidR="00DC3E49" w:rsidRPr="00BB2EBB">
        <w:rPr>
          <w:rFonts w:ascii="Cambria" w:hAnsi="Cambria" w:cstheme="minorHAnsi"/>
          <w:sz w:val="24"/>
          <w:lang w:val="en-GB" w:eastAsia="en-GB"/>
        </w:rPr>
        <w:t xml:space="preserve"> the Central team for </w:t>
      </w:r>
      <w:r w:rsidR="00AB121E" w:rsidRPr="00BB2EBB">
        <w:rPr>
          <w:rFonts w:ascii="Cambria" w:hAnsi="Cambria" w:cstheme="minorHAnsi"/>
          <w:sz w:val="24"/>
          <w:lang w:val="en-GB" w:eastAsia="en-GB"/>
        </w:rPr>
        <w:t xml:space="preserve">any </w:t>
      </w:r>
      <w:r w:rsidR="00DC3E49" w:rsidRPr="00BB2EBB">
        <w:rPr>
          <w:rFonts w:ascii="Cambria" w:hAnsi="Cambria" w:cstheme="minorHAnsi"/>
          <w:sz w:val="24"/>
          <w:lang w:val="en-GB" w:eastAsia="en-GB"/>
        </w:rPr>
        <w:t>points of clarification.</w:t>
      </w:r>
    </w:p>
    <w:p w14:paraId="4B1E7BAD" w14:textId="77777777" w:rsidR="004C1899" w:rsidRPr="00BB2EBB" w:rsidRDefault="004C1899" w:rsidP="00074957">
      <w:pPr>
        <w:pStyle w:val="1bodycopy10pt"/>
        <w:spacing w:line="360" w:lineRule="auto"/>
        <w:rPr>
          <w:rFonts w:ascii="Cambria" w:eastAsia="Arial" w:hAnsi="Cambria" w:cstheme="majorHAnsi"/>
          <w:b/>
          <w:bCs/>
          <w:sz w:val="24"/>
          <w:lang w:eastAsia="en-GB"/>
        </w:rPr>
      </w:pPr>
      <w:bookmarkStart w:id="16" w:name="_Toc9000349"/>
      <w:bookmarkStart w:id="17" w:name="_Toc12972324"/>
      <w:bookmarkStart w:id="18" w:name="_Toc104276260"/>
    </w:p>
    <w:p w14:paraId="6D63737E" w14:textId="5C86FD9A" w:rsidR="00B5636D" w:rsidRPr="00BB2EBB" w:rsidRDefault="004C1899" w:rsidP="006837DD">
      <w:pPr>
        <w:pStyle w:val="Heading1"/>
        <w:rPr>
          <w:rFonts w:ascii="Cambria" w:eastAsia="Arial" w:hAnsi="Cambria" w:cstheme="majorHAnsi"/>
          <w:color w:val="AB0033"/>
          <w:sz w:val="24"/>
          <w:szCs w:val="24"/>
          <w:lang w:eastAsia="en-GB"/>
        </w:rPr>
      </w:pPr>
      <w:bookmarkStart w:id="19" w:name="_Toc118989284"/>
      <w:r w:rsidRPr="006837DD">
        <w:rPr>
          <w:rFonts w:ascii="Cambria" w:eastAsia="Arial" w:hAnsi="Cambria" w:cstheme="majorHAnsi"/>
          <w:color w:val="C00000"/>
          <w:sz w:val="24"/>
          <w:szCs w:val="24"/>
          <w:lang w:eastAsia="en-GB"/>
        </w:rPr>
        <w:t xml:space="preserve">5. </w:t>
      </w:r>
      <w:r w:rsidR="00B5636D" w:rsidRPr="006837DD">
        <w:rPr>
          <w:rFonts w:ascii="Cambria" w:eastAsia="Arial" w:hAnsi="Cambria" w:cstheme="majorHAnsi"/>
          <w:color w:val="C00000"/>
          <w:sz w:val="24"/>
          <w:szCs w:val="24"/>
          <w:lang w:eastAsia="en-GB"/>
        </w:rPr>
        <w:t>Where charges cannot be made</w:t>
      </w:r>
      <w:bookmarkEnd w:id="16"/>
      <w:bookmarkEnd w:id="17"/>
      <w:bookmarkEnd w:id="18"/>
      <w:bookmarkEnd w:id="19"/>
      <w:r w:rsidR="00B5636D" w:rsidRPr="00BB2EBB">
        <w:rPr>
          <w:rFonts w:ascii="Cambria" w:eastAsia="Arial" w:hAnsi="Cambria" w:cstheme="majorHAnsi"/>
          <w:color w:val="AB0033"/>
          <w:sz w:val="24"/>
          <w:szCs w:val="24"/>
          <w:lang w:eastAsia="en-GB"/>
        </w:rPr>
        <w:tab/>
      </w:r>
    </w:p>
    <w:p w14:paraId="7CB8D495" w14:textId="77777777" w:rsidR="001208DC" w:rsidRPr="00BB2EBB" w:rsidRDefault="00B5636D" w:rsidP="001208DC">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Below we set out what we </w:t>
      </w:r>
      <w:r w:rsidRPr="00BB2EBB">
        <w:rPr>
          <w:rFonts w:ascii="Cambria" w:hAnsi="Cambria" w:cstheme="minorHAnsi"/>
          <w:b/>
          <w:sz w:val="24"/>
          <w:lang w:val="en-GB" w:eastAsia="en-GB"/>
        </w:rPr>
        <w:t xml:space="preserve">cannot </w:t>
      </w:r>
      <w:r w:rsidRPr="00BB2EBB">
        <w:rPr>
          <w:rFonts w:ascii="Cambria" w:hAnsi="Cambria" w:cstheme="minorHAnsi"/>
          <w:sz w:val="24"/>
          <w:lang w:val="en-GB" w:eastAsia="en-GB"/>
        </w:rPr>
        <w:t xml:space="preserve">charge for: </w:t>
      </w:r>
    </w:p>
    <w:p w14:paraId="4AAE0D39" w14:textId="6FD5EB82" w:rsidR="00B5636D" w:rsidRPr="00BB2EBB" w:rsidRDefault="00B5636D" w:rsidP="001208DC">
      <w:pPr>
        <w:pStyle w:val="1bodycopy10pt"/>
        <w:spacing w:line="360" w:lineRule="auto"/>
        <w:rPr>
          <w:rFonts w:ascii="Cambria" w:hAnsi="Cambria" w:cstheme="minorHAnsi"/>
          <w:b/>
          <w:bCs/>
          <w:sz w:val="24"/>
          <w:lang w:val="en-GB" w:eastAsia="en-GB"/>
        </w:rPr>
      </w:pPr>
      <w:r w:rsidRPr="00BB2EBB">
        <w:rPr>
          <w:rFonts w:ascii="Cambria" w:hAnsi="Cambria" w:cstheme="minorHAnsi"/>
          <w:b/>
          <w:bCs/>
          <w:color w:val="B4A269"/>
          <w:sz w:val="24"/>
          <w:lang w:val="en-GB" w:eastAsia="en-GB"/>
        </w:rPr>
        <w:t>5.1 Education</w:t>
      </w:r>
    </w:p>
    <w:p w14:paraId="123E2112" w14:textId="77777777" w:rsidR="00B5636D" w:rsidRPr="00BB2EBB" w:rsidRDefault="00B5636D" w:rsidP="00801D54">
      <w:pPr>
        <w:pStyle w:val="4Bulletedcopyblue"/>
        <w:numPr>
          <w:ilvl w:val="0"/>
          <w:numId w:val="12"/>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Admission applications</w:t>
      </w:r>
    </w:p>
    <w:p w14:paraId="74876F73" w14:textId="143A7299" w:rsidR="00B5636D" w:rsidRPr="00BB2EBB" w:rsidRDefault="00B5636D" w:rsidP="00801D54">
      <w:pPr>
        <w:pStyle w:val="4Bulletedcopyblue"/>
        <w:numPr>
          <w:ilvl w:val="0"/>
          <w:numId w:val="12"/>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Education provided during school hours (including the supply of any materials, books, instruments or other equipment</w:t>
      </w:r>
      <w:r w:rsidR="00AB121E" w:rsidRPr="00BB2EBB">
        <w:rPr>
          <w:rFonts w:ascii="Cambria" w:hAnsi="Cambria" w:cstheme="minorHAnsi"/>
          <w:sz w:val="24"/>
          <w:szCs w:val="24"/>
          <w:lang w:val="en-GB" w:eastAsia="en-GB"/>
        </w:rPr>
        <w:t xml:space="preserve"> that are necessary to deliver the curriculum</w:t>
      </w:r>
      <w:r w:rsidRPr="00BB2EBB">
        <w:rPr>
          <w:rFonts w:ascii="Cambria" w:hAnsi="Cambria" w:cstheme="minorHAnsi"/>
          <w:sz w:val="24"/>
          <w:szCs w:val="24"/>
          <w:lang w:val="en-GB" w:eastAsia="en-GB"/>
        </w:rPr>
        <w:t>)</w:t>
      </w:r>
      <w:r w:rsidR="00E17D90" w:rsidRPr="00BB2EBB">
        <w:rPr>
          <w:rFonts w:ascii="Cambria" w:hAnsi="Cambria" w:cstheme="minorHAnsi"/>
          <w:sz w:val="24"/>
          <w:szCs w:val="24"/>
          <w:lang w:val="en-GB" w:eastAsia="en-GB"/>
        </w:rPr>
        <w:t>.</w:t>
      </w:r>
    </w:p>
    <w:p w14:paraId="0ACB8CA9" w14:textId="77777777" w:rsidR="00B5636D" w:rsidRPr="00BB2EBB" w:rsidRDefault="00B5636D" w:rsidP="00801D54">
      <w:pPr>
        <w:pStyle w:val="4Bulletedcopyblue"/>
        <w:numPr>
          <w:ilvl w:val="0"/>
          <w:numId w:val="12"/>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Education provided outside school hours if it is part of:</w:t>
      </w:r>
    </w:p>
    <w:p w14:paraId="3DDFE8DD" w14:textId="2DEF56A8" w:rsidR="00B5636D" w:rsidRPr="00BB2EBB" w:rsidRDefault="00E17D90" w:rsidP="00801D54">
      <w:pPr>
        <w:pStyle w:val="Bulletedcopylevel2"/>
        <w:numPr>
          <w:ilvl w:val="1"/>
          <w:numId w:val="12"/>
        </w:numPr>
        <w:spacing w:after="0" w:line="360" w:lineRule="auto"/>
        <w:rPr>
          <w:rFonts w:ascii="Cambria" w:hAnsi="Cambria" w:cstheme="minorHAnsi"/>
          <w:sz w:val="24"/>
          <w:lang w:val="en-GB" w:eastAsia="en-GB"/>
        </w:rPr>
      </w:pPr>
      <w:r w:rsidRPr="00BB2EBB">
        <w:rPr>
          <w:rFonts w:ascii="Cambria" w:hAnsi="Cambria" w:cstheme="minorHAnsi"/>
          <w:sz w:val="24"/>
          <w:lang w:val="en-GB" w:eastAsia="en-GB"/>
        </w:rPr>
        <w:t>t</w:t>
      </w:r>
      <w:r w:rsidR="002778BD" w:rsidRPr="00BB2EBB">
        <w:rPr>
          <w:rFonts w:ascii="Cambria" w:hAnsi="Cambria" w:cstheme="minorHAnsi"/>
          <w:sz w:val="24"/>
          <w:lang w:val="en-GB" w:eastAsia="en-GB"/>
        </w:rPr>
        <w:t>he National C</w:t>
      </w:r>
      <w:r w:rsidR="00B5636D" w:rsidRPr="00BB2EBB">
        <w:rPr>
          <w:rFonts w:ascii="Cambria" w:hAnsi="Cambria" w:cstheme="minorHAnsi"/>
          <w:sz w:val="24"/>
          <w:lang w:val="en-GB" w:eastAsia="en-GB"/>
        </w:rPr>
        <w:t xml:space="preserve">urriculum </w:t>
      </w:r>
    </w:p>
    <w:p w14:paraId="51F54C56" w14:textId="06515E78" w:rsidR="00B5636D" w:rsidRPr="00BB2EBB" w:rsidRDefault="00E17D90" w:rsidP="00801D54">
      <w:pPr>
        <w:pStyle w:val="Bulletedcopylevel2"/>
        <w:numPr>
          <w:ilvl w:val="1"/>
          <w:numId w:val="12"/>
        </w:numPr>
        <w:spacing w:after="0" w:line="360" w:lineRule="auto"/>
        <w:rPr>
          <w:rFonts w:ascii="Cambria" w:hAnsi="Cambria" w:cstheme="minorHAnsi"/>
          <w:sz w:val="24"/>
          <w:lang w:val="en-GB" w:eastAsia="en-GB"/>
        </w:rPr>
      </w:pPr>
      <w:r w:rsidRPr="00BB2EBB">
        <w:rPr>
          <w:rFonts w:ascii="Cambria" w:hAnsi="Cambria" w:cstheme="minorHAnsi"/>
          <w:sz w:val="24"/>
          <w:lang w:val="en-GB" w:eastAsia="en-GB"/>
        </w:rPr>
        <w:t>a</w:t>
      </w:r>
      <w:r w:rsidR="00B5636D" w:rsidRPr="00BB2EBB">
        <w:rPr>
          <w:rFonts w:ascii="Cambria" w:hAnsi="Cambria" w:cstheme="minorHAnsi"/>
          <w:sz w:val="24"/>
          <w:lang w:val="en-GB" w:eastAsia="en-GB"/>
        </w:rPr>
        <w:t xml:space="preserve"> syllabus for a prescribed public examination that the pupil is being prepared for at the school</w:t>
      </w:r>
    </w:p>
    <w:p w14:paraId="4A7E6837" w14:textId="5DD47148" w:rsidR="00B5636D" w:rsidRPr="00BB2EBB" w:rsidRDefault="00E17D90" w:rsidP="00801D54">
      <w:pPr>
        <w:pStyle w:val="Bulletedcopylevel2"/>
        <w:numPr>
          <w:ilvl w:val="1"/>
          <w:numId w:val="12"/>
        </w:numPr>
        <w:spacing w:after="0" w:line="360" w:lineRule="auto"/>
        <w:rPr>
          <w:rFonts w:ascii="Cambria" w:hAnsi="Cambria" w:cstheme="minorHAnsi"/>
          <w:sz w:val="24"/>
          <w:lang w:val="en-GB" w:eastAsia="en-GB"/>
        </w:rPr>
      </w:pPr>
      <w:r w:rsidRPr="00BB2EBB">
        <w:rPr>
          <w:rFonts w:ascii="Cambria" w:hAnsi="Cambria" w:cstheme="minorHAnsi"/>
          <w:sz w:val="24"/>
          <w:lang w:val="en-GB" w:eastAsia="en-GB"/>
        </w:rPr>
        <w:t>r</w:t>
      </w:r>
      <w:r w:rsidR="00B5636D" w:rsidRPr="00BB2EBB">
        <w:rPr>
          <w:rFonts w:ascii="Cambria" w:hAnsi="Cambria" w:cstheme="minorHAnsi"/>
          <w:sz w:val="24"/>
          <w:lang w:val="en-GB" w:eastAsia="en-GB"/>
        </w:rPr>
        <w:t>eligious education</w:t>
      </w:r>
    </w:p>
    <w:p w14:paraId="6E70F22D" w14:textId="3A0AB651" w:rsidR="00B5636D" w:rsidRPr="00BB2EBB" w:rsidRDefault="00B5636D" w:rsidP="00801D54">
      <w:pPr>
        <w:pStyle w:val="4Bulletedcopyblue"/>
        <w:numPr>
          <w:ilvl w:val="0"/>
          <w:numId w:val="12"/>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Instrumental or vocal tuition, for pupils learning individually or in groups, unless the tuition is provided at the request of the pupil’s parent</w:t>
      </w:r>
      <w:r w:rsidR="00E17D90" w:rsidRPr="00BB2EBB">
        <w:rPr>
          <w:rFonts w:ascii="Cambria" w:hAnsi="Cambria" w:cstheme="minorHAnsi"/>
          <w:sz w:val="24"/>
          <w:szCs w:val="24"/>
          <w:lang w:val="en-GB" w:eastAsia="en-GB"/>
        </w:rPr>
        <w:t>.</w:t>
      </w:r>
    </w:p>
    <w:p w14:paraId="7E078D46" w14:textId="48010F20" w:rsidR="00B5636D" w:rsidRPr="00BB2EBB" w:rsidRDefault="00B5636D" w:rsidP="00801D54">
      <w:pPr>
        <w:pStyle w:val="4Bulletedcopyblue"/>
        <w:numPr>
          <w:ilvl w:val="0"/>
          <w:numId w:val="12"/>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Entry for a prescribed public examination if the pupil has been prepared for it at the school</w:t>
      </w:r>
      <w:r w:rsidR="00E17D90" w:rsidRPr="00BB2EBB">
        <w:rPr>
          <w:rFonts w:ascii="Cambria" w:hAnsi="Cambria" w:cstheme="minorHAnsi"/>
          <w:sz w:val="24"/>
          <w:szCs w:val="24"/>
          <w:lang w:val="en-GB" w:eastAsia="en-GB"/>
        </w:rPr>
        <w:t>.</w:t>
      </w:r>
    </w:p>
    <w:p w14:paraId="02C3AA0C" w14:textId="1494A912" w:rsidR="00B5636D" w:rsidRPr="00BB2EBB" w:rsidRDefault="00B5636D" w:rsidP="00801D54">
      <w:pPr>
        <w:pStyle w:val="4Bulletedcopyblue"/>
        <w:numPr>
          <w:ilvl w:val="0"/>
          <w:numId w:val="12"/>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 xml:space="preserve">Examination re-sit(s) if the pupil is being prepared for the re-sit(s) at the </w:t>
      </w:r>
      <w:r w:rsidR="00E17D90" w:rsidRPr="00BB2EBB">
        <w:rPr>
          <w:rFonts w:ascii="Cambria" w:hAnsi="Cambria" w:cstheme="minorHAnsi"/>
          <w:sz w:val="24"/>
          <w:szCs w:val="24"/>
          <w:lang w:val="en-GB" w:eastAsia="en-GB"/>
        </w:rPr>
        <w:t>school.</w:t>
      </w:r>
    </w:p>
    <w:p w14:paraId="275F4C54" w14:textId="77777777" w:rsidR="00B5636D" w:rsidRPr="00BB2EBB" w:rsidRDefault="00B5636D" w:rsidP="00074957">
      <w:pPr>
        <w:pStyle w:val="Subhead2"/>
        <w:spacing w:line="360" w:lineRule="auto"/>
        <w:rPr>
          <w:rFonts w:ascii="Cambria" w:hAnsi="Cambria" w:cstheme="minorHAnsi"/>
          <w:color w:val="B4A269"/>
          <w:lang w:val="en-GB" w:eastAsia="en-GB"/>
        </w:rPr>
      </w:pPr>
      <w:r w:rsidRPr="00BB2EBB">
        <w:rPr>
          <w:rFonts w:ascii="Cambria" w:hAnsi="Cambria" w:cstheme="minorHAnsi"/>
          <w:color w:val="B4A269"/>
          <w:lang w:val="en-GB" w:eastAsia="en-GB"/>
        </w:rPr>
        <w:lastRenderedPageBreak/>
        <w:t>5.2   Transport</w:t>
      </w:r>
    </w:p>
    <w:p w14:paraId="0DFFEE50" w14:textId="2626CFD0" w:rsidR="00B5636D" w:rsidRPr="00BB2EBB" w:rsidRDefault="00B5636D" w:rsidP="00801D54">
      <w:pPr>
        <w:pStyle w:val="4Bulletedcopyblue"/>
        <w:numPr>
          <w:ilvl w:val="0"/>
          <w:numId w:val="13"/>
        </w:numPr>
        <w:spacing w:after="0" w:line="360" w:lineRule="auto"/>
        <w:ind w:left="709" w:hanging="321"/>
        <w:rPr>
          <w:rFonts w:ascii="Cambria" w:hAnsi="Cambria" w:cstheme="minorHAnsi"/>
          <w:sz w:val="24"/>
          <w:szCs w:val="24"/>
          <w:lang w:val="en-GB" w:eastAsia="en-GB"/>
        </w:rPr>
      </w:pPr>
      <w:r w:rsidRPr="00BB2EBB">
        <w:rPr>
          <w:rFonts w:ascii="Cambria" w:hAnsi="Cambria" w:cstheme="minorHAnsi"/>
          <w:sz w:val="24"/>
          <w:szCs w:val="24"/>
          <w:lang w:val="en-GB" w:eastAsia="en-GB"/>
        </w:rPr>
        <w:t>Transporting registered pupils to or from the school premises, where the local authority has a statutory obligation to provide transport</w:t>
      </w:r>
      <w:r w:rsidR="00E17D90" w:rsidRPr="00BB2EBB">
        <w:rPr>
          <w:rFonts w:ascii="Cambria" w:hAnsi="Cambria" w:cstheme="minorHAnsi"/>
          <w:sz w:val="24"/>
          <w:szCs w:val="24"/>
          <w:lang w:val="en-GB" w:eastAsia="en-GB"/>
        </w:rPr>
        <w:t>.</w:t>
      </w:r>
    </w:p>
    <w:p w14:paraId="2E663B98" w14:textId="39FF21D9" w:rsidR="00B5636D" w:rsidRPr="00BB2EBB" w:rsidRDefault="00B5636D" w:rsidP="00801D54">
      <w:pPr>
        <w:pStyle w:val="4Bulletedcopyblue"/>
        <w:numPr>
          <w:ilvl w:val="0"/>
          <w:numId w:val="13"/>
        </w:numPr>
        <w:spacing w:after="0" w:line="360" w:lineRule="auto"/>
        <w:ind w:left="709" w:hanging="321"/>
        <w:rPr>
          <w:rFonts w:ascii="Cambria" w:hAnsi="Cambria" w:cstheme="minorHAnsi"/>
          <w:sz w:val="24"/>
          <w:szCs w:val="24"/>
          <w:lang w:val="en-GB" w:eastAsia="en-GB"/>
        </w:rPr>
      </w:pPr>
      <w:r w:rsidRPr="00BB2EBB">
        <w:rPr>
          <w:rFonts w:ascii="Cambria" w:hAnsi="Cambria" w:cstheme="minorHAnsi"/>
          <w:sz w:val="24"/>
          <w:szCs w:val="24"/>
          <w:lang w:val="en-GB" w:eastAsia="en-GB"/>
        </w:rPr>
        <w:t>Transporting registered pupils to other premises where the</w:t>
      </w:r>
      <w:r w:rsidR="004E2683" w:rsidRPr="00BB2EBB">
        <w:rPr>
          <w:rFonts w:ascii="Cambria" w:hAnsi="Cambria" w:cstheme="minorHAnsi"/>
          <w:sz w:val="24"/>
          <w:szCs w:val="24"/>
          <w:lang w:val="en-GB" w:eastAsia="en-GB"/>
        </w:rPr>
        <w:t xml:space="preserve"> governing board </w:t>
      </w:r>
      <w:r w:rsidRPr="00BB2EBB">
        <w:rPr>
          <w:rFonts w:ascii="Cambria" w:hAnsi="Cambria" w:cstheme="minorHAnsi"/>
          <w:sz w:val="24"/>
          <w:szCs w:val="24"/>
          <w:lang w:val="en-GB" w:eastAsia="en-GB"/>
        </w:rPr>
        <w:t>or local authority has arranged for pupils to be educated</w:t>
      </w:r>
      <w:r w:rsidR="00E17D90" w:rsidRPr="00BB2EBB">
        <w:rPr>
          <w:rFonts w:ascii="Cambria" w:hAnsi="Cambria" w:cstheme="minorHAnsi"/>
          <w:sz w:val="24"/>
          <w:szCs w:val="24"/>
          <w:lang w:val="en-GB" w:eastAsia="en-GB"/>
        </w:rPr>
        <w:t>.</w:t>
      </w:r>
    </w:p>
    <w:p w14:paraId="23090977" w14:textId="0BC26005" w:rsidR="00B5636D" w:rsidRPr="00BB2EBB" w:rsidRDefault="00B5636D" w:rsidP="00801D54">
      <w:pPr>
        <w:pStyle w:val="4Bulletedcopyblue"/>
        <w:numPr>
          <w:ilvl w:val="0"/>
          <w:numId w:val="13"/>
        </w:numPr>
        <w:spacing w:after="0" w:line="360" w:lineRule="auto"/>
        <w:ind w:left="709" w:hanging="321"/>
        <w:rPr>
          <w:rFonts w:ascii="Cambria" w:hAnsi="Cambria" w:cstheme="minorHAnsi"/>
          <w:sz w:val="24"/>
          <w:szCs w:val="24"/>
          <w:lang w:val="en-GB" w:eastAsia="en-GB"/>
        </w:rPr>
      </w:pPr>
      <w:r w:rsidRPr="00BB2EBB">
        <w:rPr>
          <w:rFonts w:ascii="Cambria" w:hAnsi="Cambria" w:cstheme="minorHAnsi"/>
          <w:sz w:val="24"/>
          <w:szCs w:val="24"/>
          <w:lang w:val="en-GB" w:eastAsia="en-GB"/>
        </w:rPr>
        <w:t>Transport that enables a pupil to meet an examination requirement when he or she has been prepared for that examination at the school</w:t>
      </w:r>
      <w:r w:rsidR="00E17D90" w:rsidRPr="00BB2EBB">
        <w:rPr>
          <w:rFonts w:ascii="Cambria" w:hAnsi="Cambria" w:cstheme="minorHAnsi"/>
          <w:sz w:val="24"/>
          <w:szCs w:val="24"/>
          <w:lang w:val="en-GB" w:eastAsia="en-GB"/>
        </w:rPr>
        <w:t>.</w:t>
      </w:r>
    </w:p>
    <w:p w14:paraId="2CBCEC81" w14:textId="3AEA5FA8" w:rsidR="00B5636D" w:rsidRPr="00BB2EBB" w:rsidRDefault="00B5636D" w:rsidP="00801D54">
      <w:pPr>
        <w:pStyle w:val="4Bulletedcopyblue"/>
        <w:numPr>
          <w:ilvl w:val="0"/>
          <w:numId w:val="13"/>
        </w:numPr>
        <w:spacing w:after="0" w:line="360" w:lineRule="auto"/>
        <w:ind w:left="709" w:hanging="321"/>
        <w:rPr>
          <w:rFonts w:ascii="Cambria" w:hAnsi="Cambria" w:cstheme="minorHAnsi"/>
          <w:sz w:val="24"/>
          <w:szCs w:val="24"/>
          <w:lang w:val="en-GB" w:eastAsia="en-GB"/>
        </w:rPr>
      </w:pPr>
      <w:r w:rsidRPr="00BB2EBB">
        <w:rPr>
          <w:rFonts w:ascii="Cambria" w:hAnsi="Cambria" w:cstheme="minorHAnsi"/>
          <w:sz w:val="24"/>
          <w:szCs w:val="24"/>
          <w:lang w:val="en-GB" w:eastAsia="en-GB"/>
        </w:rPr>
        <w:t>Transport provided in connection with an educational visit</w:t>
      </w:r>
      <w:r w:rsidR="00E17D90" w:rsidRPr="00BB2EBB">
        <w:rPr>
          <w:rFonts w:ascii="Cambria" w:hAnsi="Cambria" w:cstheme="minorHAnsi"/>
          <w:sz w:val="24"/>
          <w:szCs w:val="24"/>
          <w:lang w:val="en-GB" w:eastAsia="en-GB"/>
        </w:rPr>
        <w:t>.</w:t>
      </w:r>
      <w:r w:rsidRPr="00BB2EBB">
        <w:rPr>
          <w:rFonts w:ascii="Cambria" w:hAnsi="Cambria" w:cstheme="minorHAnsi"/>
          <w:sz w:val="24"/>
          <w:szCs w:val="24"/>
          <w:lang w:val="en-GB" w:eastAsia="en-GB"/>
        </w:rPr>
        <w:t xml:space="preserve"> </w:t>
      </w:r>
    </w:p>
    <w:p w14:paraId="66C9D545" w14:textId="77777777" w:rsidR="00B5636D" w:rsidRPr="00BB2EBB" w:rsidRDefault="00B5636D" w:rsidP="00074957">
      <w:pPr>
        <w:pStyle w:val="Subhead2"/>
        <w:spacing w:line="360" w:lineRule="auto"/>
        <w:rPr>
          <w:rFonts w:ascii="Cambria" w:hAnsi="Cambria" w:cstheme="minorHAnsi"/>
          <w:color w:val="B4A269"/>
          <w:lang w:val="en-GB" w:eastAsia="en-GB"/>
        </w:rPr>
      </w:pPr>
      <w:r w:rsidRPr="00BB2EBB">
        <w:rPr>
          <w:rFonts w:ascii="Cambria" w:hAnsi="Cambria" w:cstheme="minorHAnsi"/>
          <w:color w:val="B4A269"/>
          <w:lang w:val="en-GB" w:eastAsia="en-GB"/>
        </w:rPr>
        <w:t>5.3   Residential visits</w:t>
      </w:r>
    </w:p>
    <w:p w14:paraId="6807B20C" w14:textId="4C648094" w:rsidR="00B5636D" w:rsidRPr="00BB2EBB" w:rsidRDefault="00B5636D" w:rsidP="00801D54">
      <w:pPr>
        <w:pStyle w:val="4Bulletedcopyblue"/>
        <w:numPr>
          <w:ilvl w:val="0"/>
          <w:numId w:val="13"/>
        </w:numPr>
        <w:spacing w:after="0" w:line="360" w:lineRule="auto"/>
        <w:ind w:left="709" w:hanging="321"/>
        <w:rPr>
          <w:rFonts w:ascii="Cambria" w:hAnsi="Cambria" w:cstheme="minorHAnsi"/>
          <w:sz w:val="24"/>
          <w:szCs w:val="24"/>
          <w:lang w:val="en-GB" w:eastAsia="en-GB"/>
        </w:rPr>
      </w:pPr>
      <w:r w:rsidRPr="00BB2EBB">
        <w:rPr>
          <w:rFonts w:ascii="Cambria" w:hAnsi="Cambria" w:cstheme="minorHAnsi"/>
          <w:sz w:val="24"/>
          <w:szCs w:val="24"/>
          <w:lang w:val="en-GB" w:eastAsia="en-GB"/>
        </w:rPr>
        <w:t>Education provided on any visit that takes place during school hours</w:t>
      </w:r>
      <w:r w:rsidR="00E17D90" w:rsidRPr="00BB2EBB">
        <w:rPr>
          <w:rFonts w:ascii="Cambria" w:hAnsi="Cambria" w:cstheme="minorHAnsi"/>
          <w:sz w:val="24"/>
          <w:szCs w:val="24"/>
          <w:lang w:val="en-GB" w:eastAsia="en-GB"/>
        </w:rPr>
        <w:t>.</w:t>
      </w:r>
    </w:p>
    <w:p w14:paraId="0A466B7A" w14:textId="77777777" w:rsidR="00B5636D" w:rsidRPr="00BB2EBB" w:rsidRDefault="00B5636D" w:rsidP="00801D54">
      <w:pPr>
        <w:pStyle w:val="4Bulletedcopyblue"/>
        <w:numPr>
          <w:ilvl w:val="0"/>
          <w:numId w:val="13"/>
        </w:numPr>
        <w:spacing w:after="0" w:line="360" w:lineRule="auto"/>
        <w:ind w:left="709" w:hanging="321"/>
        <w:rPr>
          <w:rFonts w:ascii="Cambria" w:hAnsi="Cambria" w:cstheme="minorHAnsi"/>
          <w:sz w:val="24"/>
          <w:szCs w:val="24"/>
          <w:lang w:val="en-GB" w:eastAsia="en-GB"/>
        </w:rPr>
      </w:pPr>
      <w:r w:rsidRPr="00BB2EBB">
        <w:rPr>
          <w:rFonts w:ascii="Cambria" w:hAnsi="Cambria" w:cstheme="minorHAnsi"/>
          <w:sz w:val="24"/>
          <w:szCs w:val="24"/>
          <w:lang w:val="en-GB" w:eastAsia="en-GB"/>
        </w:rPr>
        <w:t>Education provided on any visit that takes place outside school hours if it is part of:</w:t>
      </w:r>
    </w:p>
    <w:p w14:paraId="4A95D720" w14:textId="58D42585" w:rsidR="00B5636D" w:rsidRPr="00BB2EBB" w:rsidRDefault="00E17D90" w:rsidP="00801D54">
      <w:pPr>
        <w:pStyle w:val="4Bulletedcopyblue"/>
        <w:numPr>
          <w:ilvl w:val="1"/>
          <w:numId w:val="13"/>
        </w:numPr>
        <w:spacing w:after="0" w:line="360" w:lineRule="auto"/>
        <w:ind w:left="1418" w:hanging="168"/>
        <w:rPr>
          <w:rFonts w:ascii="Cambria" w:hAnsi="Cambria" w:cstheme="minorHAnsi"/>
          <w:sz w:val="24"/>
          <w:szCs w:val="24"/>
          <w:lang w:val="en-GB" w:eastAsia="en-GB"/>
        </w:rPr>
      </w:pPr>
      <w:r w:rsidRPr="00BB2EBB">
        <w:rPr>
          <w:rFonts w:ascii="Cambria" w:hAnsi="Cambria" w:cstheme="minorHAnsi"/>
          <w:sz w:val="24"/>
          <w:szCs w:val="24"/>
          <w:lang w:val="en-GB" w:eastAsia="en-GB"/>
        </w:rPr>
        <w:t>t</w:t>
      </w:r>
      <w:r w:rsidR="001F21A9" w:rsidRPr="00BB2EBB">
        <w:rPr>
          <w:rFonts w:ascii="Cambria" w:hAnsi="Cambria" w:cstheme="minorHAnsi"/>
          <w:sz w:val="24"/>
          <w:szCs w:val="24"/>
          <w:lang w:val="en-GB" w:eastAsia="en-GB"/>
        </w:rPr>
        <w:t>he National C</w:t>
      </w:r>
      <w:r w:rsidR="00B5636D" w:rsidRPr="00BB2EBB">
        <w:rPr>
          <w:rFonts w:ascii="Cambria" w:hAnsi="Cambria" w:cstheme="minorHAnsi"/>
          <w:sz w:val="24"/>
          <w:szCs w:val="24"/>
          <w:lang w:val="en-GB" w:eastAsia="en-GB"/>
        </w:rPr>
        <w:t>urriculum</w:t>
      </w:r>
      <w:r w:rsidR="00FB6A7F" w:rsidRPr="00BB2EBB">
        <w:rPr>
          <w:rFonts w:ascii="Cambria" w:hAnsi="Cambria" w:cstheme="minorHAnsi"/>
          <w:sz w:val="24"/>
          <w:szCs w:val="24"/>
          <w:lang w:val="en-GB" w:eastAsia="en-GB"/>
        </w:rPr>
        <w:t xml:space="preserve"> </w:t>
      </w:r>
    </w:p>
    <w:p w14:paraId="716ABC1E" w14:textId="6FA38B3B" w:rsidR="00B5636D" w:rsidRPr="00BB2EBB" w:rsidRDefault="00E17D90" w:rsidP="00801D54">
      <w:pPr>
        <w:pStyle w:val="4Bulletedcopyblue"/>
        <w:numPr>
          <w:ilvl w:val="1"/>
          <w:numId w:val="13"/>
        </w:numPr>
        <w:spacing w:after="0" w:line="360" w:lineRule="auto"/>
        <w:ind w:left="1418" w:hanging="168"/>
        <w:rPr>
          <w:rFonts w:ascii="Cambria" w:hAnsi="Cambria" w:cstheme="minorHAnsi"/>
          <w:sz w:val="24"/>
          <w:szCs w:val="24"/>
          <w:lang w:val="en-GB" w:eastAsia="en-GB"/>
        </w:rPr>
      </w:pPr>
      <w:r w:rsidRPr="00BB2EBB">
        <w:rPr>
          <w:rFonts w:ascii="Cambria" w:hAnsi="Cambria" w:cstheme="minorHAnsi"/>
          <w:sz w:val="24"/>
          <w:szCs w:val="24"/>
          <w:lang w:val="en-GB" w:eastAsia="en-GB"/>
        </w:rPr>
        <w:t xml:space="preserve"> a</w:t>
      </w:r>
      <w:r w:rsidR="00B5636D" w:rsidRPr="00BB2EBB">
        <w:rPr>
          <w:rFonts w:ascii="Cambria" w:hAnsi="Cambria" w:cstheme="minorHAnsi"/>
          <w:sz w:val="24"/>
          <w:szCs w:val="24"/>
          <w:lang w:val="en-GB" w:eastAsia="en-GB"/>
        </w:rPr>
        <w:t xml:space="preserve"> syllabus for a prescribed public examination that the pupil is being prepared for at the school</w:t>
      </w:r>
    </w:p>
    <w:p w14:paraId="26BFAE68" w14:textId="497003B0" w:rsidR="00B5636D" w:rsidRPr="00BB2EBB" w:rsidRDefault="00E17D90" w:rsidP="00801D54">
      <w:pPr>
        <w:pStyle w:val="4Bulletedcopyblue"/>
        <w:numPr>
          <w:ilvl w:val="1"/>
          <w:numId w:val="13"/>
        </w:numPr>
        <w:spacing w:after="0" w:line="360" w:lineRule="auto"/>
        <w:ind w:left="1418" w:hanging="168"/>
        <w:rPr>
          <w:rFonts w:ascii="Cambria" w:hAnsi="Cambria" w:cstheme="minorHAnsi"/>
          <w:sz w:val="24"/>
          <w:szCs w:val="24"/>
          <w:lang w:val="en-GB" w:eastAsia="en-GB"/>
        </w:rPr>
      </w:pPr>
      <w:r w:rsidRPr="00BB2EBB">
        <w:rPr>
          <w:rFonts w:ascii="Cambria" w:hAnsi="Cambria" w:cstheme="minorHAnsi"/>
          <w:sz w:val="24"/>
          <w:szCs w:val="24"/>
          <w:lang w:val="en-GB" w:eastAsia="en-GB"/>
        </w:rPr>
        <w:t>r</w:t>
      </w:r>
      <w:r w:rsidR="00B5636D" w:rsidRPr="00BB2EBB">
        <w:rPr>
          <w:rFonts w:ascii="Cambria" w:hAnsi="Cambria" w:cstheme="minorHAnsi"/>
          <w:sz w:val="24"/>
          <w:szCs w:val="24"/>
          <w:lang w:val="en-GB" w:eastAsia="en-GB"/>
        </w:rPr>
        <w:t>eligious education</w:t>
      </w:r>
    </w:p>
    <w:p w14:paraId="229287A7" w14:textId="694A477C" w:rsidR="00B5636D" w:rsidRPr="00BB2EBB" w:rsidRDefault="00B5636D" w:rsidP="00801D54">
      <w:pPr>
        <w:pStyle w:val="4Bulletedcopyblue"/>
        <w:numPr>
          <w:ilvl w:val="0"/>
          <w:numId w:val="13"/>
        </w:numPr>
        <w:spacing w:after="0" w:line="360" w:lineRule="auto"/>
        <w:ind w:left="709" w:hanging="321"/>
        <w:rPr>
          <w:rFonts w:ascii="Cambria" w:hAnsi="Cambria" w:cstheme="minorHAnsi"/>
          <w:sz w:val="24"/>
          <w:szCs w:val="24"/>
          <w:lang w:val="en-GB" w:eastAsia="en-GB"/>
        </w:rPr>
      </w:pPr>
      <w:r w:rsidRPr="00BB2EBB">
        <w:rPr>
          <w:rFonts w:ascii="Cambria" w:hAnsi="Cambria" w:cstheme="minorHAnsi"/>
          <w:sz w:val="24"/>
          <w:szCs w:val="24"/>
          <w:lang w:val="en-GB" w:eastAsia="en-GB"/>
        </w:rPr>
        <w:t>Supply teachers</w:t>
      </w:r>
      <w:r w:rsidR="0009636C" w:rsidRPr="00BB2EBB">
        <w:rPr>
          <w:rFonts w:ascii="Cambria" w:hAnsi="Cambria" w:cstheme="minorHAnsi"/>
          <w:sz w:val="24"/>
          <w:szCs w:val="24"/>
          <w:lang w:val="en-GB" w:eastAsia="en-GB"/>
        </w:rPr>
        <w:t>,</w:t>
      </w:r>
      <w:r w:rsidRPr="00BB2EBB">
        <w:rPr>
          <w:rFonts w:ascii="Cambria" w:hAnsi="Cambria" w:cstheme="minorHAnsi"/>
          <w:sz w:val="24"/>
          <w:szCs w:val="24"/>
          <w:lang w:val="en-GB" w:eastAsia="en-GB"/>
        </w:rPr>
        <w:t xml:space="preserve"> </w:t>
      </w:r>
      <w:r w:rsidR="00AF570F" w:rsidRPr="00BB2EBB">
        <w:rPr>
          <w:rFonts w:ascii="Cambria" w:hAnsi="Cambria" w:cstheme="minorHAnsi"/>
          <w:sz w:val="24"/>
          <w:szCs w:val="24"/>
          <w:lang w:val="en-GB" w:eastAsia="en-GB"/>
        </w:rPr>
        <w:t>covering</w:t>
      </w:r>
      <w:r w:rsidRPr="00BB2EBB">
        <w:rPr>
          <w:rFonts w:ascii="Cambria" w:hAnsi="Cambria" w:cstheme="minorHAnsi"/>
          <w:sz w:val="24"/>
          <w:szCs w:val="24"/>
          <w:lang w:val="en-GB" w:eastAsia="en-GB"/>
        </w:rPr>
        <w:t xml:space="preserve"> for teachers who are absent from school</w:t>
      </w:r>
      <w:r w:rsidR="0009636C" w:rsidRPr="00BB2EBB">
        <w:rPr>
          <w:rFonts w:ascii="Cambria" w:hAnsi="Cambria" w:cstheme="minorHAnsi"/>
          <w:sz w:val="24"/>
          <w:szCs w:val="24"/>
          <w:lang w:val="en-GB" w:eastAsia="en-GB"/>
        </w:rPr>
        <w:t>,</w:t>
      </w:r>
      <w:r w:rsidRPr="00BB2EBB">
        <w:rPr>
          <w:rFonts w:ascii="Cambria" w:hAnsi="Cambria" w:cstheme="minorHAnsi"/>
          <w:sz w:val="24"/>
          <w:szCs w:val="24"/>
          <w:lang w:val="en-GB" w:eastAsia="en-GB"/>
        </w:rPr>
        <w:t xml:space="preserve"> accompanying pupils on a residential visit</w:t>
      </w:r>
      <w:r w:rsidR="00E17D90" w:rsidRPr="00BB2EBB">
        <w:rPr>
          <w:rFonts w:ascii="Cambria" w:hAnsi="Cambria" w:cstheme="minorHAnsi"/>
          <w:sz w:val="24"/>
          <w:szCs w:val="24"/>
          <w:lang w:val="en-GB" w:eastAsia="en-GB"/>
        </w:rPr>
        <w:t>.</w:t>
      </w:r>
    </w:p>
    <w:p w14:paraId="6A6ACA29" w14:textId="77777777" w:rsidR="008E4CFD" w:rsidRPr="00BB2EBB" w:rsidRDefault="008E4CFD" w:rsidP="00074957">
      <w:pPr>
        <w:pStyle w:val="Bulletedcopylevel2"/>
        <w:numPr>
          <w:ilvl w:val="0"/>
          <w:numId w:val="0"/>
        </w:numPr>
        <w:spacing w:line="360" w:lineRule="auto"/>
        <w:rPr>
          <w:rFonts w:ascii="Cambria" w:hAnsi="Cambria" w:cstheme="minorHAnsi"/>
          <w:sz w:val="24"/>
          <w:lang w:val="en-GB" w:eastAsia="en-GB"/>
        </w:rPr>
      </w:pPr>
    </w:p>
    <w:p w14:paraId="1DDA8573" w14:textId="77777777" w:rsidR="00B5636D" w:rsidRPr="006837DD" w:rsidRDefault="00B5636D" w:rsidP="006837DD">
      <w:pPr>
        <w:pStyle w:val="Heading1"/>
        <w:rPr>
          <w:rFonts w:ascii="Cambria" w:eastAsia="Arial" w:hAnsi="Cambria" w:cstheme="majorHAnsi"/>
          <w:color w:val="C00000"/>
          <w:sz w:val="24"/>
          <w:szCs w:val="24"/>
          <w:lang w:eastAsia="en-GB"/>
        </w:rPr>
      </w:pPr>
      <w:bookmarkStart w:id="20" w:name="_Toc9000350"/>
      <w:bookmarkStart w:id="21" w:name="_Toc12972325"/>
      <w:bookmarkStart w:id="22" w:name="_Toc104276261"/>
      <w:bookmarkStart w:id="23" w:name="_Toc118989285"/>
      <w:r w:rsidRPr="006837DD">
        <w:rPr>
          <w:rFonts w:ascii="Cambria" w:eastAsia="Arial" w:hAnsi="Cambria" w:cstheme="majorHAnsi"/>
          <w:color w:val="C00000"/>
          <w:sz w:val="24"/>
          <w:szCs w:val="24"/>
          <w:lang w:eastAsia="en-GB"/>
        </w:rPr>
        <w:t>6. Where charges can be made</w:t>
      </w:r>
      <w:bookmarkEnd w:id="20"/>
      <w:bookmarkEnd w:id="21"/>
      <w:bookmarkEnd w:id="22"/>
      <w:bookmarkEnd w:id="23"/>
    </w:p>
    <w:p w14:paraId="633E5E99" w14:textId="77777777"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Below we set out what we </w:t>
      </w:r>
      <w:r w:rsidRPr="00BB2EBB">
        <w:rPr>
          <w:rFonts w:ascii="Cambria" w:hAnsi="Cambria" w:cstheme="minorHAnsi"/>
          <w:b/>
          <w:sz w:val="24"/>
          <w:lang w:val="en-GB" w:eastAsia="en-GB"/>
        </w:rPr>
        <w:t>can</w:t>
      </w:r>
      <w:r w:rsidRPr="00BB2EBB">
        <w:rPr>
          <w:rFonts w:ascii="Cambria" w:hAnsi="Cambria" w:cstheme="minorHAnsi"/>
          <w:sz w:val="24"/>
          <w:lang w:val="en-GB" w:eastAsia="en-GB"/>
        </w:rPr>
        <w:t xml:space="preserve"> charge for: </w:t>
      </w:r>
    </w:p>
    <w:p w14:paraId="6ABFFAE8" w14:textId="77777777" w:rsidR="00B5636D" w:rsidRPr="00BB2EBB" w:rsidRDefault="00B5636D" w:rsidP="001208DC">
      <w:pPr>
        <w:rPr>
          <w:rFonts w:ascii="Cambria" w:hAnsi="Cambria" w:cstheme="minorHAnsi"/>
          <w:b/>
          <w:bCs/>
          <w:color w:val="B4A269"/>
          <w:sz w:val="24"/>
        </w:rPr>
      </w:pPr>
      <w:r w:rsidRPr="00BB2EBB">
        <w:rPr>
          <w:rFonts w:ascii="Cambria" w:hAnsi="Cambria" w:cstheme="minorHAnsi"/>
          <w:b/>
          <w:bCs/>
          <w:color w:val="B4A269"/>
          <w:sz w:val="24"/>
        </w:rPr>
        <w:t>6.1   Education</w:t>
      </w:r>
    </w:p>
    <w:p w14:paraId="620982A0" w14:textId="37D3D7BD" w:rsidR="00B5636D" w:rsidRPr="00BB2EBB" w:rsidRDefault="00B5636D" w:rsidP="00801D54">
      <w:pPr>
        <w:pStyle w:val="4Bulletedcopyblue"/>
        <w:numPr>
          <w:ilvl w:val="0"/>
          <w:numId w:val="14"/>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Any materials, books, instruments or equipment, where the child’s parent wishes him or her to own them</w:t>
      </w:r>
      <w:r w:rsidR="00D969CA" w:rsidRPr="00BB2EBB">
        <w:rPr>
          <w:rFonts w:ascii="Cambria" w:hAnsi="Cambria" w:cstheme="minorHAnsi"/>
          <w:sz w:val="24"/>
          <w:szCs w:val="24"/>
          <w:lang w:val="en-GB" w:eastAsia="en-GB"/>
        </w:rPr>
        <w:t>.</w:t>
      </w:r>
    </w:p>
    <w:p w14:paraId="21E526FE" w14:textId="5508489F" w:rsidR="00B5636D" w:rsidRPr="00BB2EBB" w:rsidRDefault="00B5636D" w:rsidP="00801D54">
      <w:pPr>
        <w:pStyle w:val="4Bulletedcopyblue"/>
        <w:numPr>
          <w:ilvl w:val="0"/>
          <w:numId w:val="14"/>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 xml:space="preserve">Optional extras (see </w:t>
      </w:r>
      <w:r w:rsidR="00FB6A7F" w:rsidRPr="00BB2EBB">
        <w:rPr>
          <w:rFonts w:ascii="Cambria" w:hAnsi="Cambria" w:cstheme="minorHAnsi"/>
          <w:sz w:val="24"/>
          <w:szCs w:val="24"/>
          <w:lang w:val="en-GB" w:eastAsia="en-GB"/>
        </w:rPr>
        <w:t>section 6.2</w:t>
      </w:r>
      <w:r w:rsidRPr="00BB2EBB">
        <w:rPr>
          <w:rFonts w:ascii="Cambria" w:hAnsi="Cambria" w:cstheme="minorHAnsi"/>
          <w:sz w:val="24"/>
          <w:szCs w:val="24"/>
          <w:lang w:val="en-GB" w:eastAsia="en-GB"/>
        </w:rPr>
        <w:t>)</w:t>
      </w:r>
      <w:r w:rsidR="00D969CA" w:rsidRPr="00BB2EBB">
        <w:rPr>
          <w:rFonts w:ascii="Cambria" w:hAnsi="Cambria" w:cstheme="minorHAnsi"/>
          <w:sz w:val="24"/>
          <w:szCs w:val="24"/>
          <w:lang w:val="en-GB" w:eastAsia="en-GB"/>
        </w:rPr>
        <w:t>.</w:t>
      </w:r>
    </w:p>
    <w:p w14:paraId="6F15A334" w14:textId="39D6E93C" w:rsidR="00B5636D" w:rsidRPr="00BB2EBB" w:rsidRDefault="00B5636D" w:rsidP="00801D54">
      <w:pPr>
        <w:pStyle w:val="4Bulletedcopyblue"/>
        <w:numPr>
          <w:ilvl w:val="0"/>
          <w:numId w:val="14"/>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Music and vocal tuition, in limited circumstances</w:t>
      </w:r>
      <w:r w:rsidR="00FB6A7F" w:rsidRPr="00BB2EBB">
        <w:rPr>
          <w:rFonts w:ascii="Cambria" w:hAnsi="Cambria" w:cstheme="minorHAnsi"/>
          <w:sz w:val="24"/>
          <w:szCs w:val="24"/>
          <w:lang w:val="en-GB" w:eastAsia="en-GB"/>
        </w:rPr>
        <w:t xml:space="preserve"> (see section 6.3)</w:t>
      </w:r>
      <w:r w:rsidR="00D969CA" w:rsidRPr="00BB2EBB">
        <w:rPr>
          <w:rFonts w:ascii="Cambria" w:hAnsi="Cambria" w:cstheme="minorHAnsi"/>
          <w:sz w:val="24"/>
          <w:szCs w:val="24"/>
          <w:lang w:val="en-GB" w:eastAsia="en-GB"/>
        </w:rPr>
        <w:t>.</w:t>
      </w:r>
    </w:p>
    <w:p w14:paraId="2C23064A" w14:textId="04BE64BD" w:rsidR="00B5636D" w:rsidRPr="00BB2EBB" w:rsidRDefault="00B5636D" w:rsidP="00801D54">
      <w:pPr>
        <w:pStyle w:val="4Bulletedcopyblue"/>
        <w:numPr>
          <w:ilvl w:val="0"/>
          <w:numId w:val="14"/>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Certain early years provision</w:t>
      </w:r>
      <w:r w:rsidR="00D969CA" w:rsidRPr="00BB2EBB">
        <w:rPr>
          <w:rFonts w:ascii="Cambria" w:hAnsi="Cambria" w:cstheme="minorHAnsi"/>
          <w:sz w:val="24"/>
          <w:szCs w:val="24"/>
          <w:lang w:val="en-GB" w:eastAsia="en-GB"/>
        </w:rPr>
        <w:t>.</w:t>
      </w:r>
    </w:p>
    <w:p w14:paraId="56B51D39" w14:textId="0F714624" w:rsidR="00B5636D" w:rsidRPr="00BB2EBB" w:rsidRDefault="00B5636D" w:rsidP="00801D54">
      <w:pPr>
        <w:pStyle w:val="4Bulletedcopyblue"/>
        <w:numPr>
          <w:ilvl w:val="0"/>
          <w:numId w:val="14"/>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Community facilities</w:t>
      </w:r>
      <w:r w:rsidR="00D969CA" w:rsidRPr="00BB2EBB">
        <w:rPr>
          <w:rFonts w:ascii="Cambria" w:hAnsi="Cambria" w:cstheme="minorHAnsi"/>
          <w:sz w:val="24"/>
          <w:szCs w:val="24"/>
          <w:lang w:val="en-GB" w:eastAsia="en-GB"/>
        </w:rPr>
        <w:t>.</w:t>
      </w:r>
    </w:p>
    <w:p w14:paraId="7D2EF376" w14:textId="079C8CA1" w:rsidR="00FB6A7F" w:rsidRPr="00BB2EBB" w:rsidRDefault="00FB6A7F" w:rsidP="00801D54">
      <w:pPr>
        <w:pStyle w:val="4Bulletedcopyblue"/>
        <w:numPr>
          <w:ilvl w:val="0"/>
          <w:numId w:val="14"/>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Examination re-sit(s)</w:t>
      </w:r>
      <w:r w:rsidR="0030135B" w:rsidRPr="00BB2EBB">
        <w:rPr>
          <w:rFonts w:ascii="Cambria" w:hAnsi="Cambria" w:cstheme="minorHAnsi"/>
          <w:sz w:val="24"/>
          <w:szCs w:val="24"/>
          <w:lang w:val="en-GB" w:eastAsia="en-GB"/>
        </w:rPr>
        <w:t xml:space="preserve"> if the pupil is being prepared for the re-sit(s) at the school </w:t>
      </w:r>
      <w:r w:rsidR="0030135B" w:rsidRPr="00BB2EBB">
        <w:rPr>
          <w:rFonts w:ascii="Cambria" w:hAnsi="Cambria" w:cstheme="minorHAnsi"/>
          <w:b/>
          <w:sz w:val="24"/>
          <w:szCs w:val="24"/>
          <w:lang w:val="en-GB" w:eastAsia="en-GB"/>
        </w:rPr>
        <w:t>and</w:t>
      </w:r>
      <w:r w:rsidR="0030135B" w:rsidRPr="00BB2EBB">
        <w:rPr>
          <w:rFonts w:ascii="Cambria" w:hAnsi="Cambria" w:cstheme="minorHAnsi"/>
          <w:sz w:val="24"/>
          <w:szCs w:val="24"/>
          <w:lang w:val="en-GB" w:eastAsia="en-GB"/>
        </w:rPr>
        <w:t xml:space="preserve"> the pupil fail</w:t>
      </w:r>
      <w:r w:rsidR="0072060B" w:rsidRPr="00BB2EBB">
        <w:rPr>
          <w:rFonts w:ascii="Cambria" w:hAnsi="Cambria" w:cstheme="minorHAnsi"/>
          <w:sz w:val="24"/>
          <w:szCs w:val="24"/>
          <w:lang w:val="en-GB" w:eastAsia="en-GB"/>
        </w:rPr>
        <w:t>s</w:t>
      </w:r>
      <w:r w:rsidR="0030135B" w:rsidRPr="00BB2EBB">
        <w:rPr>
          <w:rFonts w:ascii="Cambria" w:hAnsi="Cambria" w:cstheme="minorHAnsi"/>
          <w:sz w:val="24"/>
          <w:szCs w:val="24"/>
          <w:lang w:val="en-GB" w:eastAsia="en-GB"/>
        </w:rPr>
        <w:t>, without good reason, to meet any examination requirement for a syllabus</w:t>
      </w:r>
      <w:r w:rsidR="00D969CA" w:rsidRPr="00BB2EBB">
        <w:rPr>
          <w:rFonts w:ascii="Cambria" w:hAnsi="Cambria" w:cstheme="minorHAnsi"/>
          <w:sz w:val="24"/>
          <w:szCs w:val="24"/>
          <w:lang w:val="en-GB" w:eastAsia="en-GB"/>
        </w:rPr>
        <w:t>.</w:t>
      </w:r>
      <w:r w:rsidRPr="00BB2EBB">
        <w:rPr>
          <w:rFonts w:ascii="Cambria" w:hAnsi="Cambria" w:cstheme="minorHAnsi"/>
          <w:sz w:val="24"/>
          <w:szCs w:val="24"/>
          <w:lang w:val="en-GB" w:eastAsia="en-GB"/>
        </w:rPr>
        <w:t xml:space="preserve"> </w:t>
      </w:r>
    </w:p>
    <w:p w14:paraId="0D3EFB51" w14:textId="77777777" w:rsidR="00B5636D" w:rsidRPr="00BB2EBB" w:rsidRDefault="00B5636D" w:rsidP="001208DC">
      <w:pPr>
        <w:rPr>
          <w:rFonts w:ascii="Cambria" w:hAnsi="Cambria" w:cstheme="minorHAnsi"/>
          <w:b/>
          <w:bCs/>
          <w:color w:val="B4A269"/>
          <w:sz w:val="24"/>
        </w:rPr>
      </w:pPr>
      <w:r w:rsidRPr="00BB2EBB">
        <w:rPr>
          <w:rFonts w:ascii="Cambria" w:hAnsi="Cambria" w:cstheme="minorHAnsi"/>
          <w:b/>
          <w:bCs/>
          <w:color w:val="B4A269"/>
          <w:sz w:val="24"/>
        </w:rPr>
        <w:lastRenderedPageBreak/>
        <w:t>6.2   Optional extras</w:t>
      </w:r>
    </w:p>
    <w:p w14:paraId="443C193C" w14:textId="77777777"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We are able to charge for activities known as ‘optional extras’. In these cases, schools can charge for providing materials, books, instruments or equipment. The following are optional extras:</w:t>
      </w:r>
    </w:p>
    <w:p w14:paraId="50A0DF39" w14:textId="77777777" w:rsidR="00B5636D" w:rsidRPr="00BB2EBB" w:rsidRDefault="00B5636D" w:rsidP="00801D54">
      <w:pPr>
        <w:pStyle w:val="4Bulletedcopyblue"/>
        <w:numPr>
          <w:ilvl w:val="0"/>
          <w:numId w:val="15"/>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Education provided outside of school time that is not part of:</w:t>
      </w:r>
    </w:p>
    <w:p w14:paraId="46A07209" w14:textId="179C3E91" w:rsidR="00B5636D" w:rsidRPr="00BB2EBB" w:rsidRDefault="00D969CA" w:rsidP="00801D54">
      <w:pPr>
        <w:pStyle w:val="Bulletedcopylevel2"/>
        <w:numPr>
          <w:ilvl w:val="1"/>
          <w:numId w:val="15"/>
        </w:numPr>
        <w:spacing w:after="0" w:line="360" w:lineRule="auto"/>
        <w:rPr>
          <w:rFonts w:ascii="Cambria" w:hAnsi="Cambria" w:cstheme="minorHAnsi"/>
          <w:sz w:val="24"/>
          <w:lang w:val="en-GB" w:eastAsia="en-GB"/>
        </w:rPr>
      </w:pPr>
      <w:r w:rsidRPr="00BB2EBB">
        <w:rPr>
          <w:rFonts w:ascii="Cambria" w:hAnsi="Cambria" w:cstheme="minorHAnsi"/>
          <w:sz w:val="24"/>
          <w:lang w:val="en-GB" w:eastAsia="en-GB"/>
        </w:rPr>
        <w:t>t</w:t>
      </w:r>
      <w:r w:rsidR="001F21A9" w:rsidRPr="00BB2EBB">
        <w:rPr>
          <w:rFonts w:ascii="Cambria" w:hAnsi="Cambria" w:cstheme="minorHAnsi"/>
          <w:sz w:val="24"/>
          <w:lang w:val="en-GB" w:eastAsia="en-GB"/>
        </w:rPr>
        <w:t>he National C</w:t>
      </w:r>
      <w:r w:rsidR="00B5636D" w:rsidRPr="00BB2EBB">
        <w:rPr>
          <w:rFonts w:ascii="Cambria" w:hAnsi="Cambria" w:cstheme="minorHAnsi"/>
          <w:sz w:val="24"/>
          <w:lang w:val="en-GB" w:eastAsia="en-GB"/>
        </w:rPr>
        <w:t>urriculum</w:t>
      </w:r>
    </w:p>
    <w:p w14:paraId="1443A56E" w14:textId="54E64F5E" w:rsidR="00B5636D" w:rsidRPr="00BB2EBB" w:rsidRDefault="00D969CA" w:rsidP="00801D54">
      <w:pPr>
        <w:pStyle w:val="Bulletedcopylevel2"/>
        <w:numPr>
          <w:ilvl w:val="1"/>
          <w:numId w:val="15"/>
        </w:numPr>
        <w:spacing w:after="0" w:line="360" w:lineRule="auto"/>
        <w:rPr>
          <w:rFonts w:ascii="Cambria" w:hAnsi="Cambria" w:cstheme="minorHAnsi"/>
          <w:sz w:val="24"/>
          <w:lang w:val="en-GB" w:eastAsia="en-GB"/>
        </w:rPr>
      </w:pPr>
      <w:r w:rsidRPr="00BB2EBB">
        <w:rPr>
          <w:rFonts w:ascii="Cambria" w:hAnsi="Cambria" w:cstheme="minorHAnsi"/>
          <w:sz w:val="24"/>
          <w:lang w:val="en-GB" w:eastAsia="en-GB"/>
        </w:rPr>
        <w:t xml:space="preserve">a </w:t>
      </w:r>
      <w:r w:rsidR="00B5636D" w:rsidRPr="00BB2EBB">
        <w:rPr>
          <w:rFonts w:ascii="Cambria" w:hAnsi="Cambria" w:cstheme="minorHAnsi"/>
          <w:sz w:val="24"/>
          <w:lang w:val="en-GB" w:eastAsia="en-GB"/>
        </w:rPr>
        <w:t>syllabus for a prescribed public examination that the pupil is being prepared for at the school</w:t>
      </w:r>
    </w:p>
    <w:p w14:paraId="022E1E7E" w14:textId="3797D6A3" w:rsidR="00B5636D" w:rsidRPr="00BB2EBB" w:rsidRDefault="00D969CA" w:rsidP="00801D54">
      <w:pPr>
        <w:pStyle w:val="Bulletedcopylevel2"/>
        <w:numPr>
          <w:ilvl w:val="1"/>
          <w:numId w:val="15"/>
        </w:numPr>
        <w:spacing w:after="0" w:line="360" w:lineRule="auto"/>
        <w:rPr>
          <w:rFonts w:ascii="Cambria" w:hAnsi="Cambria" w:cstheme="minorHAnsi"/>
          <w:sz w:val="24"/>
          <w:lang w:val="en-GB" w:eastAsia="en-GB"/>
        </w:rPr>
      </w:pPr>
      <w:r w:rsidRPr="00BB2EBB">
        <w:rPr>
          <w:rFonts w:ascii="Cambria" w:hAnsi="Cambria" w:cstheme="minorHAnsi"/>
          <w:sz w:val="24"/>
          <w:lang w:val="en-GB" w:eastAsia="en-GB"/>
        </w:rPr>
        <w:t>r</w:t>
      </w:r>
      <w:r w:rsidR="00B5636D" w:rsidRPr="00BB2EBB">
        <w:rPr>
          <w:rFonts w:ascii="Cambria" w:hAnsi="Cambria" w:cstheme="minorHAnsi"/>
          <w:sz w:val="24"/>
          <w:lang w:val="en-GB" w:eastAsia="en-GB"/>
        </w:rPr>
        <w:t xml:space="preserve">eligious education </w:t>
      </w:r>
    </w:p>
    <w:p w14:paraId="3E547DB9" w14:textId="6F03C5A8" w:rsidR="00B5636D" w:rsidRPr="00BB2EBB" w:rsidRDefault="00B5636D" w:rsidP="00801D54">
      <w:pPr>
        <w:pStyle w:val="4Bulletedcopyblue"/>
        <w:numPr>
          <w:ilvl w:val="0"/>
          <w:numId w:val="15"/>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Examination entry fee(s) if the registered pupil has not been prepared for the examination(s) at the school</w:t>
      </w:r>
      <w:r w:rsidR="00D969CA" w:rsidRPr="00BB2EBB">
        <w:rPr>
          <w:rFonts w:ascii="Cambria" w:hAnsi="Cambria" w:cstheme="minorHAnsi"/>
          <w:sz w:val="24"/>
          <w:szCs w:val="24"/>
          <w:lang w:val="en-GB" w:eastAsia="en-GB"/>
        </w:rPr>
        <w:t>..</w:t>
      </w:r>
    </w:p>
    <w:p w14:paraId="4A67F3A8" w14:textId="7EC2AB03" w:rsidR="00B5636D" w:rsidRPr="00BB2EBB" w:rsidRDefault="00B5636D" w:rsidP="00801D54">
      <w:pPr>
        <w:pStyle w:val="4Bulletedcopyblue"/>
        <w:numPr>
          <w:ilvl w:val="0"/>
          <w:numId w:val="15"/>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Transport (other than transport that is required to take the pupil to school or to other premises where the local authority or</w:t>
      </w:r>
      <w:r w:rsidR="0049583F" w:rsidRPr="00BB2EBB">
        <w:rPr>
          <w:rFonts w:ascii="Cambria" w:hAnsi="Cambria" w:cstheme="minorHAnsi"/>
          <w:sz w:val="24"/>
          <w:szCs w:val="24"/>
          <w:lang w:val="en-GB" w:eastAsia="en-GB"/>
        </w:rPr>
        <w:t xml:space="preserve"> governing board </w:t>
      </w:r>
      <w:r w:rsidRPr="00BB2EBB">
        <w:rPr>
          <w:rFonts w:ascii="Cambria" w:hAnsi="Cambria" w:cstheme="minorHAnsi"/>
          <w:sz w:val="24"/>
          <w:szCs w:val="24"/>
          <w:lang w:val="en-GB" w:eastAsia="en-GB"/>
        </w:rPr>
        <w:t>has arranged for the pupil to be provided with education)</w:t>
      </w:r>
      <w:r w:rsidR="00D969CA" w:rsidRPr="00BB2EBB">
        <w:rPr>
          <w:rFonts w:ascii="Cambria" w:hAnsi="Cambria" w:cstheme="minorHAnsi"/>
          <w:sz w:val="24"/>
          <w:szCs w:val="24"/>
          <w:lang w:val="en-GB" w:eastAsia="en-GB"/>
        </w:rPr>
        <w:t>.</w:t>
      </w:r>
    </w:p>
    <w:p w14:paraId="10FB4F86" w14:textId="0D2786C2" w:rsidR="00B5636D" w:rsidRPr="00BB2EBB" w:rsidRDefault="00B5636D" w:rsidP="00801D54">
      <w:pPr>
        <w:pStyle w:val="4Bulletedcopyblue"/>
        <w:numPr>
          <w:ilvl w:val="0"/>
          <w:numId w:val="15"/>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Board and lodging for a pupil on a residential visit</w:t>
      </w:r>
      <w:r w:rsidR="00D969CA" w:rsidRPr="00BB2EBB">
        <w:rPr>
          <w:rFonts w:ascii="Cambria" w:hAnsi="Cambria" w:cstheme="minorHAnsi"/>
          <w:sz w:val="24"/>
          <w:szCs w:val="24"/>
          <w:lang w:val="en-GB" w:eastAsia="en-GB"/>
        </w:rPr>
        <w:t>.</w:t>
      </w:r>
    </w:p>
    <w:p w14:paraId="142672D7" w14:textId="46E9AC4E" w:rsidR="00B5636D" w:rsidRPr="00BB2EBB" w:rsidRDefault="00B5636D" w:rsidP="00801D54">
      <w:pPr>
        <w:pStyle w:val="4Bulletedcopyblue"/>
        <w:numPr>
          <w:ilvl w:val="0"/>
          <w:numId w:val="15"/>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Extended day services offered to pupils (such as breakfast clubs, after-school clubs, tea and supervised homework sessions)</w:t>
      </w:r>
      <w:r w:rsidR="00D969CA" w:rsidRPr="00BB2EBB">
        <w:rPr>
          <w:rFonts w:ascii="Cambria" w:hAnsi="Cambria" w:cstheme="minorHAnsi"/>
          <w:sz w:val="24"/>
          <w:szCs w:val="24"/>
          <w:lang w:val="en-GB" w:eastAsia="en-GB"/>
        </w:rPr>
        <w:t>.</w:t>
      </w:r>
    </w:p>
    <w:p w14:paraId="22106D8F" w14:textId="77777777" w:rsidR="00985490" w:rsidRPr="00BB2EBB" w:rsidRDefault="00985490" w:rsidP="00074957">
      <w:pPr>
        <w:pStyle w:val="4Bulletedcopyblue"/>
        <w:numPr>
          <w:ilvl w:val="0"/>
          <w:numId w:val="0"/>
        </w:numPr>
        <w:spacing w:after="0" w:line="360" w:lineRule="auto"/>
        <w:ind w:left="340"/>
        <w:rPr>
          <w:rFonts w:ascii="Cambria" w:hAnsi="Cambria" w:cstheme="minorHAnsi"/>
          <w:sz w:val="24"/>
          <w:szCs w:val="24"/>
          <w:lang w:val="en-GB" w:eastAsia="en-GB"/>
        </w:rPr>
      </w:pPr>
    </w:p>
    <w:p w14:paraId="6B47DD6A" w14:textId="77777777" w:rsidR="00B5636D"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When calculating the cost of optional extras, an amount may be included in relation to: </w:t>
      </w:r>
    </w:p>
    <w:p w14:paraId="3F061CE0" w14:textId="5711E9EE" w:rsidR="00B5636D" w:rsidRPr="00BB2EBB" w:rsidRDefault="00B5636D" w:rsidP="00D969CA">
      <w:pPr>
        <w:pStyle w:val="4Bulletedcopyblue"/>
        <w:numPr>
          <w:ilvl w:val="0"/>
          <w:numId w:val="16"/>
        </w:numPr>
        <w:tabs>
          <w:tab w:val="left" w:pos="774"/>
        </w:tabs>
        <w:spacing w:after="0" w:line="360" w:lineRule="auto"/>
        <w:ind w:left="1134"/>
        <w:rPr>
          <w:rFonts w:ascii="Cambria" w:hAnsi="Cambria" w:cstheme="minorHAnsi"/>
          <w:sz w:val="24"/>
          <w:szCs w:val="24"/>
          <w:lang w:val="en-GB" w:eastAsia="en-GB"/>
        </w:rPr>
      </w:pPr>
      <w:r w:rsidRPr="00BB2EBB">
        <w:rPr>
          <w:rFonts w:ascii="Cambria" w:hAnsi="Cambria" w:cstheme="minorHAnsi"/>
          <w:sz w:val="24"/>
          <w:szCs w:val="24"/>
          <w:lang w:val="en-GB" w:eastAsia="en-GB"/>
        </w:rPr>
        <w:t>Any materials, books, instruments or equipment provided in connection with the optional extra</w:t>
      </w:r>
      <w:r w:rsidR="00D969CA" w:rsidRPr="00BB2EBB">
        <w:rPr>
          <w:rFonts w:ascii="Cambria" w:hAnsi="Cambria" w:cstheme="minorHAnsi"/>
          <w:sz w:val="24"/>
          <w:szCs w:val="24"/>
          <w:lang w:val="en-GB" w:eastAsia="en-GB"/>
        </w:rPr>
        <w:t>.</w:t>
      </w:r>
    </w:p>
    <w:p w14:paraId="688E9078" w14:textId="4187CB5B" w:rsidR="00B5636D" w:rsidRPr="00BB2EBB" w:rsidRDefault="00B5636D" w:rsidP="00801D54">
      <w:pPr>
        <w:pStyle w:val="4Bulletedcopyblue"/>
        <w:numPr>
          <w:ilvl w:val="0"/>
          <w:numId w:val="16"/>
        </w:numPr>
        <w:spacing w:after="0" w:line="360" w:lineRule="auto"/>
        <w:ind w:left="1134"/>
        <w:rPr>
          <w:rFonts w:ascii="Cambria" w:hAnsi="Cambria" w:cstheme="minorHAnsi"/>
          <w:sz w:val="24"/>
          <w:szCs w:val="24"/>
          <w:lang w:val="en-GB" w:eastAsia="en-GB"/>
        </w:rPr>
      </w:pPr>
      <w:r w:rsidRPr="00BB2EBB">
        <w:rPr>
          <w:rFonts w:ascii="Cambria" w:hAnsi="Cambria" w:cstheme="minorHAnsi"/>
          <w:sz w:val="24"/>
          <w:szCs w:val="24"/>
          <w:lang w:val="en-GB" w:eastAsia="en-GB"/>
        </w:rPr>
        <w:t>The cost of buildings and accommodation</w:t>
      </w:r>
      <w:r w:rsidR="00D969CA" w:rsidRPr="00BB2EBB">
        <w:rPr>
          <w:rFonts w:ascii="Cambria" w:hAnsi="Cambria" w:cstheme="minorHAnsi"/>
          <w:sz w:val="24"/>
          <w:szCs w:val="24"/>
          <w:lang w:val="en-GB" w:eastAsia="en-GB"/>
        </w:rPr>
        <w:t>.</w:t>
      </w:r>
    </w:p>
    <w:p w14:paraId="4049364B" w14:textId="5035F86A" w:rsidR="00B5636D" w:rsidRPr="00BB2EBB" w:rsidRDefault="00B5636D" w:rsidP="00801D54">
      <w:pPr>
        <w:pStyle w:val="4Bulletedcopyblue"/>
        <w:numPr>
          <w:ilvl w:val="0"/>
          <w:numId w:val="16"/>
        </w:numPr>
        <w:spacing w:after="0" w:line="360" w:lineRule="auto"/>
        <w:ind w:left="1134"/>
        <w:rPr>
          <w:rFonts w:ascii="Cambria" w:hAnsi="Cambria" w:cstheme="minorHAnsi"/>
          <w:sz w:val="24"/>
          <w:szCs w:val="24"/>
          <w:lang w:val="en-GB" w:eastAsia="en-GB"/>
        </w:rPr>
      </w:pPr>
      <w:r w:rsidRPr="00BB2EBB">
        <w:rPr>
          <w:rFonts w:ascii="Cambria" w:hAnsi="Cambria" w:cstheme="minorHAnsi"/>
          <w:sz w:val="24"/>
          <w:szCs w:val="24"/>
          <w:lang w:val="en-GB" w:eastAsia="en-GB"/>
        </w:rPr>
        <w:t>Non-teaching staff</w:t>
      </w:r>
      <w:r w:rsidR="00D969CA" w:rsidRPr="00BB2EBB">
        <w:rPr>
          <w:rFonts w:ascii="Cambria" w:hAnsi="Cambria" w:cstheme="minorHAnsi"/>
          <w:sz w:val="24"/>
          <w:szCs w:val="24"/>
          <w:lang w:val="en-GB" w:eastAsia="en-GB"/>
        </w:rPr>
        <w:t>.</w:t>
      </w:r>
    </w:p>
    <w:p w14:paraId="53B4A7E6" w14:textId="11913B87" w:rsidR="00B5636D" w:rsidRPr="00BB2EBB" w:rsidRDefault="00B5636D" w:rsidP="00801D54">
      <w:pPr>
        <w:pStyle w:val="4Bulletedcopyblue"/>
        <w:numPr>
          <w:ilvl w:val="0"/>
          <w:numId w:val="16"/>
        </w:numPr>
        <w:spacing w:after="0" w:line="360" w:lineRule="auto"/>
        <w:ind w:left="1134"/>
        <w:rPr>
          <w:rFonts w:ascii="Cambria" w:hAnsi="Cambria" w:cstheme="minorHAnsi"/>
          <w:sz w:val="24"/>
          <w:szCs w:val="24"/>
          <w:lang w:val="en-GB" w:eastAsia="en-GB"/>
        </w:rPr>
      </w:pPr>
      <w:r w:rsidRPr="00BB2EBB">
        <w:rPr>
          <w:rFonts w:ascii="Cambria" w:hAnsi="Cambria" w:cstheme="minorHAnsi"/>
          <w:sz w:val="24"/>
          <w:szCs w:val="24"/>
          <w:lang w:val="en-GB" w:eastAsia="en-GB"/>
        </w:rPr>
        <w:t>Teaching staff engaged under contracts for services purely to provide an optional extra (including supply teachers engaged specifically to provide the optional extra)</w:t>
      </w:r>
      <w:r w:rsidR="00D969CA" w:rsidRPr="00BB2EBB">
        <w:rPr>
          <w:rFonts w:ascii="Cambria" w:hAnsi="Cambria" w:cstheme="minorHAnsi"/>
          <w:sz w:val="24"/>
          <w:szCs w:val="24"/>
          <w:lang w:val="en-GB" w:eastAsia="en-GB"/>
        </w:rPr>
        <w:t>.</w:t>
      </w:r>
    </w:p>
    <w:p w14:paraId="5499F56D" w14:textId="0BA558E0" w:rsidR="00B5636D" w:rsidRPr="00BB2EBB" w:rsidRDefault="00B5636D" w:rsidP="00801D54">
      <w:pPr>
        <w:pStyle w:val="4Bulletedcopyblue"/>
        <w:numPr>
          <w:ilvl w:val="0"/>
          <w:numId w:val="16"/>
        </w:numPr>
        <w:spacing w:after="0" w:line="360" w:lineRule="auto"/>
        <w:ind w:left="1134"/>
        <w:rPr>
          <w:rFonts w:ascii="Cambria" w:hAnsi="Cambria" w:cstheme="minorHAnsi"/>
          <w:sz w:val="24"/>
          <w:szCs w:val="24"/>
          <w:lang w:val="en-GB" w:eastAsia="en-GB"/>
        </w:rPr>
      </w:pPr>
      <w:r w:rsidRPr="00BB2EBB">
        <w:rPr>
          <w:rFonts w:ascii="Cambria" w:hAnsi="Cambria" w:cstheme="minorHAnsi"/>
          <w:sz w:val="24"/>
          <w:szCs w:val="24"/>
          <w:lang w:val="en-GB" w:eastAsia="en-GB"/>
        </w:rPr>
        <w:t>The cost, or an appropriate proportion of the costs, for teaching staff employed to provide tuition in playing a musical instrument, or vocal tuition, where the tuition is an optional extra</w:t>
      </w:r>
      <w:r w:rsidR="00D969CA" w:rsidRPr="00BB2EBB">
        <w:rPr>
          <w:rFonts w:ascii="Cambria" w:hAnsi="Cambria" w:cstheme="minorHAnsi"/>
          <w:sz w:val="24"/>
          <w:szCs w:val="24"/>
          <w:lang w:val="en-GB" w:eastAsia="en-GB"/>
        </w:rPr>
        <w:t>.</w:t>
      </w:r>
    </w:p>
    <w:p w14:paraId="31692C64" w14:textId="77777777" w:rsidR="00985490" w:rsidRPr="00BB2EBB" w:rsidRDefault="00985490" w:rsidP="00074957">
      <w:pPr>
        <w:pStyle w:val="1bodycopy"/>
        <w:spacing w:line="360" w:lineRule="auto"/>
        <w:rPr>
          <w:rFonts w:ascii="Cambria" w:hAnsi="Cambria" w:cstheme="minorHAnsi"/>
          <w:sz w:val="24"/>
          <w:lang w:val="en-GB" w:eastAsia="en-GB"/>
        </w:rPr>
      </w:pPr>
    </w:p>
    <w:p w14:paraId="2AD8D158" w14:textId="77777777" w:rsidR="00B5636D"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Any charge made in respect of individual pupils will not be greater than the actual cost of providing the optional extra activity, divided equally by the number of pupils participating. </w:t>
      </w:r>
    </w:p>
    <w:p w14:paraId="5AE3EEB7" w14:textId="77777777" w:rsidR="00B5636D"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lastRenderedPageBreak/>
        <w:t xml:space="preserve">Any charge will not include an element of subsidy for any other pupils who wish to take part in the activity but whose parents are unwilling or unable to pay the full charge. </w:t>
      </w:r>
    </w:p>
    <w:p w14:paraId="7549C2D6" w14:textId="77777777" w:rsidR="00B5636D"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In cases where a small proportion of the activity takes place during school hours, the charge cannot include the cost of alternative provision for those pupils who do not wish to participate. </w:t>
      </w:r>
    </w:p>
    <w:p w14:paraId="29C47C36" w14:textId="77777777" w:rsidR="00B5636D"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Parental agreement is necessary for the provision of an optional extra which is to be charged for. </w:t>
      </w:r>
    </w:p>
    <w:p w14:paraId="71DDEFD1" w14:textId="77777777" w:rsidR="00B5636D" w:rsidRPr="00BB2EBB" w:rsidRDefault="00B5636D" w:rsidP="001208DC">
      <w:pPr>
        <w:rPr>
          <w:rFonts w:ascii="Cambria" w:hAnsi="Cambria" w:cstheme="minorHAnsi"/>
          <w:b/>
          <w:bCs/>
          <w:color w:val="B4A269"/>
          <w:sz w:val="24"/>
        </w:rPr>
      </w:pPr>
      <w:r w:rsidRPr="00BB2EBB">
        <w:rPr>
          <w:rFonts w:ascii="Cambria" w:hAnsi="Cambria" w:cstheme="minorHAnsi"/>
          <w:b/>
          <w:bCs/>
          <w:color w:val="B4A269"/>
          <w:sz w:val="24"/>
        </w:rPr>
        <w:t>6.3   Music tuition</w:t>
      </w:r>
    </w:p>
    <w:p w14:paraId="6A461AB6" w14:textId="77777777" w:rsidR="00B5636D"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t>Schools can charge for vocal or instrumental tuition provided either individually or to groups of pupils, provided that the tuition is provided at the request of the pupil’s parent.</w:t>
      </w:r>
    </w:p>
    <w:p w14:paraId="1E7BA6A4" w14:textId="77777777" w:rsidR="00B5636D"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Charges may not exceed the cost of the provision, including the cost of the staff giving the tuition. </w:t>
      </w:r>
    </w:p>
    <w:p w14:paraId="08B491FC" w14:textId="77777777" w:rsidR="00B5636D"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t>Charges cannot be made:</w:t>
      </w:r>
    </w:p>
    <w:p w14:paraId="12513110" w14:textId="614F5101" w:rsidR="00B5636D" w:rsidRPr="00BB2EBB" w:rsidRDefault="00B5636D" w:rsidP="00801D54">
      <w:pPr>
        <w:pStyle w:val="4Bulletedcopyblue"/>
        <w:numPr>
          <w:ilvl w:val="0"/>
          <w:numId w:val="16"/>
        </w:numPr>
        <w:spacing w:after="0" w:line="360" w:lineRule="auto"/>
        <w:ind w:left="1134"/>
        <w:rPr>
          <w:rFonts w:ascii="Cambria" w:hAnsi="Cambria" w:cstheme="minorHAnsi"/>
          <w:sz w:val="24"/>
          <w:szCs w:val="24"/>
          <w:lang w:val="en-GB" w:eastAsia="en-GB"/>
        </w:rPr>
      </w:pPr>
      <w:r w:rsidRPr="00BB2EBB">
        <w:rPr>
          <w:rFonts w:ascii="Cambria" w:hAnsi="Cambria" w:cstheme="minorHAnsi"/>
          <w:sz w:val="24"/>
          <w:szCs w:val="24"/>
          <w:lang w:val="en-GB" w:eastAsia="en-GB"/>
        </w:rPr>
        <w:t xml:space="preserve">If the teaching is an essential part of the </w:t>
      </w:r>
      <w:r w:rsidR="001F21A9" w:rsidRPr="00BB2EBB">
        <w:rPr>
          <w:rFonts w:ascii="Cambria" w:hAnsi="Cambria" w:cstheme="minorHAnsi"/>
          <w:sz w:val="24"/>
          <w:szCs w:val="24"/>
          <w:lang w:val="en-GB" w:eastAsia="en-GB"/>
        </w:rPr>
        <w:t>N</w:t>
      </w:r>
      <w:r w:rsidRPr="00BB2EBB">
        <w:rPr>
          <w:rFonts w:ascii="Cambria" w:hAnsi="Cambria" w:cstheme="minorHAnsi"/>
          <w:sz w:val="24"/>
          <w:szCs w:val="24"/>
          <w:lang w:val="en-GB" w:eastAsia="en-GB"/>
        </w:rPr>
        <w:t xml:space="preserve">ational </w:t>
      </w:r>
      <w:r w:rsidR="001F21A9" w:rsidRPr="00BB2EBB">
        <w:rPr>
          <w:rFonts w:ascii="Cambria" w:hAnsi="Cambria" w:cstheme="minorHAnsi"/>
          <w:sz w:val="24"/>
          <w:szCs w:val="24"/>
          <w:lang w:val="en-GB" w:eastAsia="en-GB"/>
        </w:rPr>
        <w:t>C</w:t>
      </w:r>
      <w:r w:rsidRPr="00BB2EBB">
        <w:rPr>
          <w:rFonts w:ascii="Cambria" w:hAnsi="Cambria" w:cstheme="minorHAnsi"/>
          <w:sz w:val="24"/>
          <w:szCs w:val="24"/>
          <w:lang w:val="en-GB" w:eastAsia="en-GB"/>
        </w:rPr>
        <w:t>urriculum</w:t>
      </w:r>
      <w:r w:rsidR="00D969CA" w:rsidRPr="00BB2EBB">
        <w:rPr>
          <w:rFonts w:ascii="Cambria" w:hAnsi="Cambria" w:cstheme="minorHAnsi"/>
          <w:sz w:val="24"/>
          <w:szCs w:val="24"/>
          <w:lang w:val="en-GB" w:eastAsia="en-GB"/>
        </w:rPr>
        <w:t>.</w:t>
      </w:r>
      <w:r w:rsidRPr="00BB2EBB">
        <w:rPr>
          <w:rFonts w:ascii="Cambria" w:hAnsi="Cambria" w:cstheme="minorHAnsi"/>
          <w:sz w:val="24"/>
          <w:szCs w:val="24"/>
          <w:lang w:val="en-GB" w:eastAsia="en-GB"/>
        </w:rPr>
        <w:t xml:space="preserve"> </w:t>
      </w:r>
    </w:p>
    <w:p w14:paraId="4FD3F559" w14:textId="3AE38614" w:rsidR="00B5636D" w:rsidRPr="00BB2EBB" w:rsidRDefault="00B5636D" w:rsidP="00801D54">
      <w:pPr>
        <w:pStyle w:val="4Bulletedcopyblue"/>
        <w:numPr>
          <w:ilvl w:val="0"/>
          <w:numId w:val="16"/>
        </w:numPr>
        <w:spacing w:after="0" w:line="360" w:lineRule="auto"/>
        <w:ind w:left="1134"/>
        <w:rPr>
          <w:rFonts w:ascii="Cambria" w:hAnsi="Cambria" w:cstheme="minorHAnsi"/>
          <w:sz w:val="24"/>
          <w:szCs w:val="24"/>
          <w:lang w:val="en-GB" w:eastAsia="en-GB"/>
        </w:rPr>
      </w:pPr>
      <w:r w:rsidRPr="00BB2EBB">
        <w:rPr>
          <w:rFonts w:ascii="Cambria" w:hAnsi="Cambria" w:cstheme="minorHAnsi"/>
          <w:sz w:val="24"/>
          <w:szCs w:val="24"/>
          <w:lang w:val="en-GB" w:eastAsia="en-GB"/>
        </w:rPr>
        <w:t>If the teaching is provided under the first access to the Key Stage 2 instrumental and vocal tuition programme</w:t>
      </w:r>
      <w:r w:rsidR="00D969CA" w:rsidRPr="00BB2EBB">
        <w:rPr>
          <w:rFonts w:ascii="Cambria" w:hAnsi="Cambria" w:cstheme="minorHAnsi"/>
          <w:sz w:val="24"/>
          <w:szCs w:val="24"/>
          <w:lang w:val="en-GB" w:eastAsia="en-GB"/>
        </w:rPr>
        <w:t>.</w:t>
      </w:r>
    </w:p>
    <w:p w14:paraId="11783C90" w14:textId="459B8AA0" w:rsidR="00B5636D" w:rsidRPr="00BB2EBB" w:rsidRDefault="00B5636D" w:rsidP="00801D54">
      <w:pPr>
        <w:pStyle w:val="4Bulletedcopyblue"/>
        <w:numPr>
          <w:ilvl w:val="0"/>
          <w:numId w:val="16"/>
        </w:numPr>
        <w:spacing w:after="0" w:line="360" w:lineRule="auto"/>
        <w:ind w:left="1134"/>
        <w:rPr>
          <w:rFonts w:ascii="Cambria" w:hAnsi="Cambria" w:cstheme="minorHAnsi"/>
          <w:sz w:val="24"/>
          <w:szCs w:val="24"/>
          <w:lang w:val="en-GB" w:eastAsia="en-GB"/>
        </w:rPr>
      </w:pPr>
      <w:r w:rsidRPr="00BB2EBB">
        <w:rPr>
          <w:rFonts w:ascii="Cambria" w:hAnsi="Cambria" w:cstheme="minorHAnsi"/>
          <w:sz w:val="24"/>
          <w:szCs w:val="24"/>
          <w:lang w:val="en-GB" w:eastAsia="en-GB"/>
        </w:rPr>
        <w:t>For a pupil who is looked</w:t>
      </w:r>
      <w:r w:rsidR="00267A9A" w:rsidRPr="00BB2EBB">
        <w:rPr>
          <w:rFonts w:ascii="Cambria" w:hAnsi="Cambria" w:cstheme="minorHAnsi"/>
          <w:sz w:val="24"/>
          <w:szCs w:val="24"/>
          <w:lang w:val="en-GB" w:eastAsia="en-GB"/>
        </w:rPr>
        <w:t>-</w:t>
      </w:r>
      <w:r w:rsidRPr="00BB2EBB">
        <w:rPr>
          <w:rFonts w:ascii="Cambria" w:hAnsi="Cambria" w:cstheme="minorHAnsi"/>
          <w:sz w:val="24"/>
          <w:szCs w:val="24"/>
          <w:lang w:val="en-GB" w:eastAsia="en-GB"/>
        </w:rPr>
        <w:t>after by a local authority</w:t>
      </w:r>
      <w:r w:rsidR="00D969CA" w:rsidRPr="00BB2EBB">
        <w:rPr>
          <w:rFonts w:ascii="Cambria" w:hAnsi="Cambria" w:cstheme="minorHAnsi"/>
          <w:sz w:val="24"/>
          <w:szCs w:val="24"/>
          <w:lang w:val="en-GB" w:eastAsia="en-GB"/>
        </w:rPr>
        <w:t>.</w:t>
      </w:r>
      <w:r w:rsidRPr="00BB2EBB">
        <w:rPr>
          <w:rFonts w:ascii="Cambria" w:hAnsi="Cambria" w:cstheme="minorHAnsi"/>
          <w:sz w:val="24"/>
          <w:szCs w:val="24"/>
          <w:lang w:val="en-GB" w:eastAsia="en-GB"/>
        </w:rPr>
        <w:t xml:space="preserve"> </w:t>
      </w:r>
    </w:p>
    <w:p w14:paraId="4CB82300" w14:textId="77777777" w:rsidR="00B5636D" w:rsidRPr="00BB2EBB" w:rsidRDefault="00B5636D" w:rsidP="001208DC">
      <w:pPr>
        <w:rPr>
          <w:rFonts w:ascii="Cambria" w:hAnsi="Cambria" w:cstheme="majorHAnsi"/>
          <w:b/>
          <w:bCs/>
          <w:color w:val="B4A269"/>
          <w:sz w:val="24"/>
        </w:rPr>
      </w:pPr>
      <w:r w:rsidRPr="00BB2EBB">
        <w:rPr>
          <w:rFonts w:ascii="Cambria" w:hAnsi="Cambria" w:cstheme="majorHAnsi"/>
          <w:b/>
          <w:bCs/>
          <w:color w:val="B4A269"/>
          <w:sz w:val="24"/>
        </w:rPr>
        <w:t>6.4   Residential visits</w:t>
      </w:r>
    </w:p>
    <w:p w14:paraId="4F2383CD" w14:textId="77777777"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We can charge for board and lodging on residential visits, but the charge must not exceed the actual cost.  </w:t>
      </w:r>
    </w:p>
    <w:p w14:paraId="20843048" w14:textId="77777777" w:rsidR="008E4CFD" w:rsidRPr="00BB2EBB" w:rsidRDefault="008E4CFD" w:rsidP="00074957">
      <w:pPr>
        <w:pStyle w:val="1bodycopy10pt"/>
        <w:spacing w:line="360" w:lineRule="auto"/>
        <w:rPr>
          <w:rFonts w:ascii="Cambria" w:hAnsi="Cambria" w:cstheme="minorHAnsi"/>
          <w:color w:val="AB0033"/>
          <w:sz w:val="24"/>
          <w:lang w:val="en-GB" w:eastAsia="en-GB"/>
        </w:rPr>
      </w:pPr>
    </w:p>
    <w:p w14:paraId="0A3D07B6" w14:textId="77777777" w:rsidR="00B5636D" w:rsidRPr="006837DD" w:rsidRDefault="00B5636D" w:rsidP="006837DD">
      <w:pPr>
        <w:pStyle w:val="Heading1"/>
        <w:rPr>
          <w:rFonts w:ascii="Cambria" w:eastAsia="Arial" w:hAnsi="Cambria" w:cstheme="majorHAnsi"/>
          <w:color w:val="C00000"/>
          <w:sz w:val="24"/>
          <w:szCs w:val="24"/>
          <w:lang w:eastAsia="en-GB"/>
        </w:rPr>
      </w:pPr>
      <w:bookmarkStart w:id="24" w:name="_Toc9000351"/>
      <w:bookmarkStart w:id="25" w:name="_Toc12972326"/>
      <w:bookmarkStart w:id="26" w:name="_Toc104276262"/>
      <w:bookmarkStart w:id="27" w:name="_Toc118989286"/>
      <w:r w:rsidRPr="006837DD">
        <w:rPr>
          <w:rFonts w:ascii="Cambria" w:eastAsia="Arial" w:hAnsi="Cambria" w:cstheme="majorHAnsi"/>
          <w:color w:val="C00000"/>
          <w:sz w:val="24"/>
          <w:szCs w:val="24"/>
          <w:lang w:eastAsia="en-GB"/>
        </w:rPr>
        <w:t>7. Voluntary contributions</w:t>
      </w:r>
      <w:bookmarkEnd w:id="24"/>
      <w:bookmarkEnd w:id="25"/>
      <w:bookmarkEnd w:id="26"/>
      <w:bookmarkEnd w:id="27"/>
    </w:p>
    <w:p w14:paraId="625D8484" w14:textId="77777777" w:rsidR="00B5636D"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As an exception to the requirements set out in section 5 of this policy, </w:t>
      </w:r>
      <w:r w:rsidR="00FB3AFA" w:rsidRPr="00BB2EBB">
        <w:rPr>
          <w:rFonts w:ascii="Cambria" w:hAnsi="Cambria" w:cstheme="minorHAnsi"/>
          <w:sz w:val="24"/>
          <w:lang w:val="en-GB" w:eastAsia="en-GB"/>
        </w:rPr>
        <w:t>a</w:t>
      </w:r>
      <w:r w:rsidR="0049583F" w:rsidRPr="00BB2EBB">
        <w:rPr>
          <w:rFonts w:ascii="Cambria" w:hAnsi="Cambria" w:cstheme="minorHAnsi"/>
          <w:sz w:val="24"/>
          <w:lang w:val="en-GB" w:eastAsia="en-GB"/>
        </w:rPr>
        <w:t xml:space="preserve"> school is </w:t>
      </w:r>
      <w:r w:rsidRPr="00BB2EBB">
        <w:rPr>
          <w:rFonts w:ascii="Cambria" w:hAnsi="Cambria" w:cstheme="minorHAnsi"/>
          <w:sz w:val="24"/>
          <w:lang w:val="en-GB" w:eastAsia="en-GB"/>
        </w:rPr>
        <w:t xml:space="preserve">able to ask for voluntary contributions from parents to fund activities which would not otherwise be possible. </w:t>
      </w:r>
    </w:p>
    <w:p w14:paraId="38B1AD05" w14:textId="77777777" w:rsidR="00C21381" w:rsidRPr="00BB2EBB" w:rsidRDefault="00B5636D" w:rsidP="00074957">
      <w:pPr>
        <w:pStyle w:val="1bodycopy"/>
        <w:spacing w:line="360" w:lineRule="auto"/>
        <w:rPr>
          <w:rFonts w:ascii="Cambria" w:hAnsi="Cambria" w:cstheme="minorHAnsi"/>
          <w:sz w:val="24"/>
          <w:lang w:val="en-GB" w:eastAsia="en-GB"/>
        </w:rPr>
      </w:pPr>
      <w:r w:rsidRPr="00BB2EBB">
        <w:rPr>
          <w:rFonts w:ascii="Cambria" w:hAnsi="Cambria" w:cstheme="minorHAnsi"/>
          <w:b/>
          <w:sz w:val="24"/>
          <w:lang w:val="en-GB" w:eastAsia="en-GB"/>
        </w:rPr>
        <w:t>There is no obligation for parents to make any contribution, and no child will be excluded from an activity if their parents are unwilling or unable to pay</w:t>
      </w:r>
      <w:r w:rsidRPr="00BB2EBB">
        <w:rPr>
          <w:rFonts w:ascii="Cambria" w:hAnsi="Cambria" w:cstheme="minorHAnsi"/>
          <w:sz w:val="24"/>
          <w:lang w:val="en-GB" w:eastAsia="en-GB"/>
        </w:rPr>
        <w:t xml:space="preserve">. </w:t>
      </w:r>
    </w:p>
    <w:p w14:paraId="13477654" w14:textId="49ABB6A6" w:rsidR="00B5636D" w:rsidRPr="00BB2EBB" w:rsidRDefault="00A00D13" w:rsidP="00074957">
      <w:pPr>
        <w:pStyle w:val="1bodycopy"/>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School Senior Teams are advised to take great care when allowing the planning of activities where there is any significant risk of cancelation. Senior Team links must ensure trip organisers are explicit in their letters to parents about the right to cancel and any associated </w:t>
      </w:r>
      <w:r w:rsidRPr="00BB2EBB">
        <w:rPr>
          <w:rFonts w:ascii="Cambria" w:hAnsi="Cambria" w:cstheme="minorHAnsi"/>
          <w:sz w:val="24"/>
          <w:lang w:val="en-GB" w:eastAsia="en-GB"/>
        </w:rPr>
        <w:lastRenderedPageBreak/>
        <w:t xml:space="preserve">risk of loss of deposits by parents. </w:t>
      </w:r>
      <w:r w:rsidR="00B5636D" w:rsidRPr="00BB2EBB">
        <w:rPr>
          <w:rFonts w:ascii="Cambria" w:hAnsi="Cambria" w:cstheme="minorHAnsi"/>
          <w:sz w:val="24"/>
          <w:lang w:val="en-GB" w:eastAsia="en-GB"/>
        </w:rPr>
        <w:t xml:space="preserve">If the school is unable to raise enough funds for an activity or visit it </w:t>
      </w:r>
      <w:r w:rsidRPr="00BB2EBB">
        <w:rPr>
          <w:rFonts w:ascii="Cambria" w:hAnsi="Cambria" w:cstheme="minorHAnsi"/>
          <w:sz w:val="24"/>
          <w:lang w:val="en-GB" w:eastAsia="en-GB"/>
        </w:rPr>
        <w:t xml:space="preserve">must </w:t>
      </w:r>
      <w:r w:rsidR="00B5636D" w:rsidRPr="00BB2EBB">
        <w:rPr>
          <w:rFonts w:ascii="Cambria" w:hAnsi="Cambria" w:cstheme="minorHAnsi"/>
          <w:sz w:val="24"/>
          <w:lang w:val="en-GB" w:eastAsia="en-GB"/>
        </w:rPr>
        <w:t>be cancelled</w:t>
      </w:r>
      <w:r w:rsidRPr="00BB2EBB">
        <w:rPr>
          <w:rFonts w:ascii="Cambria" w:hAnsi="Cambria" w:cstheme="minorHAnsi"/>
          <w:sz w:val="24"/>
          <w:lang w:val="en-GB" w:eastAsia="en-GB"/>
        </w:rPr>
        <w:t xml:space="preserve"> and not cross-funded from other school funds.</w:t>
      </w:r>
    </w:p>
    <w:p w14:paraId="2765DF6D" w14:textId="77777777" w:rsidR="00985490" w:rsidRPr="00BB2EBB" w:rsidRDefault="00985490" w:rsidP="00074957">
      <w:pPr>
        <w:pStyle w:val="1bodycopy"/>
        <w:spacing w:line="360" w:lineRule="auto"/>
        <w:rPr>
          <w:rFonts w:ascii="Cambria" w:hAnsi="Cambria" w:cstheme="minorHAnsi"/>
          <w:sz w:val="24"/>
          <w:lang w:val="en-GB" w:eastAsia="en-GB"/>
        </w:rPr>
      </w:pPr>
    </w:p>
    <w:p w14:paraId="0A3912D2" w14:textId="77777777" w:rsidR="00B5636D" w:rsidRPr="006837DD" w:rsidRDefault="00B5636D" w:rsidP="006837DD">
      <w:pPr>
        <w:pStyle w:val="Heading1"/>
        <w:rPr>
          <w:rFonts w:ascii="Cambria" w:eastAsia="Arial" w:hAnsi="Cambria" w:cstheme="majorHAnsi"/>
          <w:color w:val="C00000"/>
          <w:sz w:val="24"/>
          <w:szCs w:val="24"/>
          <w:lang w:eastAsia="en-GB"/>
        </w:rPr>
      </w:pPr>
      <w:bookmarkStart w:id="28" w:name="_Toc9000352"/>
      <w:bookmarkStart w:id="29" w:name="_Toc12972327"/>
      <w:bookmarkStart w:id="30" w:name="_Toc104276263"/>
      <w:bookmarkStart w:id="31" w:name="_Toc118989287"/>
      <w:r w:rsidRPr="006837DD">
        <w:rPr>
          <w:rFonts w:ascii="Cambria" w:eastAsia="Arial" w:hAnsi="Cambria" w:cstheme="majorHAnsi"/>
          <w:color w:val="C00000"/>
          <w:sz w:val="24"/>
          <w:szCs w:val="24"/>
          <w:lang w:eastAsia="en-GB"/>
        </w:rPr>
        <w:t>8. Activities we charge for</w:t>
      </w:r>
      <w:bookmarkEnd w:id="28"/>
      <w:bookmarkEnd w:id="29"/>
      <w:bookmarkEnd w:id="30"/>
      <w:bookmarkEnd w:id="31"/>
      <w:r w:rsidRPr="006837DD">
        <w:rPr>
          <w:rFonts w:ascii="Cambria" w:eastAsia="Arial" w:hAnsi="Cambria" w:cstheme="majorHAnsi"/>
          <w:color w:val="C00000"/>
          <w:sz w:val="24"/>
          <w:szCs w:val="24"/>
          <w:lang w:eastAsia="en-GB"/>
        </w:rPr>
        <w:t xml:space="preserve"> </w:t>
      </w:r>
    </w:p>
    <w:p w14:paraId="4A93BAEF" w14:textId="77777777" w:rsidR="00B5636D" w:rsidRPr="00BB2EBB" w:rsidRDefault="00FB3AFA" w:rsidP="00074957">
      <w:pPr>
        <w:spacing w:line="360" w:lineRule="auto"/>
        <w:rPr>
          <w:rFonts w:ascii="Cambria" w:hAnsi="Cambria" w:cstheme="minorHAnsi"/>
          <w:sz w:val="24"/>
          <w:lang w:val="en-GB" w:eastAsia="en-GB"/>
        </w:rPr>
      </w:pPr>
      <w:r w:rsidRPr="00BB2EBB">
        <w:rPr>
          <w:rFonts w:ascii="Cambria" w:eastAsia="Arial" w:hAnsi="Cambria" w:cstheme="minorHAnsi"/>
          <w:sz w:val="24"/>
          <w:lang w:val="en-GB" w:eastAsia="en-GB"/>
        </w:rPr>
        <w:t xml:space="preserve">The things our </w:t>
      </w:r>
      <w:r w:rsidR="00613C73" w:rsidRPr="00BB2EBB">
        <w:rPr>
          <w:rFonts w:ascii="Cambria" w:eastAsia="Arial" w:hAnsi="Cambria" w:cstheme="minorHAnsi"/>
          <w:sz w:val="24"/>
          <w:lang w:val="en-GB" w:eastAsia="en-GB"/>
        </w:rPr>
        <w:t>school</w:t>
      </w:r>
      <w:r w:rsidRPr="00BB2EBB">
        <w:rPr>
          <w:rFonts w:ascii="Cambria" w:eastAsia="Arial" w:hAnsi="Cambria" w:cstheme="minorHAnsi"/>
          <w:sz w:val="24"/>
          <w:lang w:val="en-GB" w:eastAsia="en-GB"/>
        </w:rPr>
        <w:t>s</w:t>
      </w:r>
      <w:r w:rsidR="00613C73" w:rsidRPr="00BB2EBB">
        <w:rPr>
          <w:rFonts w:ascii="Cambria" w:eastAsia="Arial" w:hAnsi="Cambria" w:cstheme="minorHAnsi"/>
          <w:sz w:val="24"/>
          <w:lang w:val="en-GB" w:eastAsia="en-GB"/>
        </w:rPr>
        <w:t xml:space="preserve"> </w:t>
      </w:r>
      <w:r w:rsidR="00B5636D" w:rsidRPr="00BB2EBB">
        <w:rPr>
          <w:rFonts w:ascii="Cambria" w:eastAsia="Arial" w:hAnsi="Cambria" w:cstheme="minorHAnsi"/>
          <w:sz w:val="24"/>
          <w:lang w:val="en-GB" w:eastAsia="en-GB"/>
        </w:rPr>
        <w:t xml:space="preserve">will charge for </w:t>
      </w:r>
      <w:r w:rsidR="00985490" w:rsidRPr="00BB2EBB">
        <w:rPr>
          <w:rFonts w:ascii="Cambria" w:eastAsia="Arial" w:hAnsi="Cambria" w:cstheme="minorHAnsi"/>
          <w:sz w:val="24"/>
          <w:lang w:val="en-GB" w:eastAsia="en-GB"/>
        </w:rPr>
        <w:t>include (but are not limited to) th</w:t>
      </w:r>
      <w:r w:rsidRPr="00BB2EBB">
        <w:rPr>
          <w:rFonts w:ascii="Cambria" w:eastAsia="Arial" w:hAnsi="Cambria" w:cstheme="minorHAnsi"/>
          <w:sz w:val="24"/>
          <w:lang w:val="en-GB" w:eastAsia="en-GB"/>
        </w:rPr>
        <w:t>e</w:t>
      </w:r>
      <w:r w:rsidR="00985490" w:rsidRPr="00BB2EBB">
        <w:rPr>
          <w:rFonts w:ascii="Cambria" w:eastAsia="Arial" w:hAnsi="Cambria" w:cstheme="minorHAnsi"/>
          <w:sz w:val="24"/>
          <w:lang w:val="en-GB" w:eastAsia="en-GB"/>
        </w:rPr>
        <w:t xml:space="preserve"> following</w:t>
      </w:r>
      <w:r w:rsidRPr="00BB2EBB">
        <w:rPr>
          <w:rFonts w:ascii="Cambria" w:eastAsia="Arial" w:hAnsi="Cambria" w:cstheme="minorHAnsi"/>
          <w:sz w:val="24"/>
          <w:lang w:val="en-GB" w:eastAsia="en-GB"/>
        </w:rPr>
        <w:t>:</w:t>
      </w:r>
      <w:r w:rsidR="00B5636D" w:rsidRPr="00BB2EBB">
        <w:rPr>
          <w:rFonts w:ascii="Cambria" w:eastAsia="Arial" w:hAnsi="Cambria" w:cstheme="minorHAnsi"/>
          <w:sz w:val="24"/>
          <w:lang w:val="en-GB" w:eastAsia="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69"/>
      </w:tblGrid>
      <w:tr w:rsidR="0083756B" w:rsidRPr="00BB2EBB" w14:paraId="34E79C2D" w14:textId="77777777" w:rsidTr="00247B91">
        <w:tc>
          <w:tcPr>
            <w:tcW w:w="1560" w:type="dxa"/>
            <w:shd w:val="clear" w:color="auto" w:fill="auto"/>
          </w:tcPr>
          <w:p w14:paraId="207748F4" w14:textId="77777777" w:rsidR="0083756B" w:rsidRPr="00BB2EBB" w:rsidRDefault="0083756B" w:rsidP="00074957">
            <w:pPr>
              <w:spacing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Residential Acti</w:t>
            </w:r>
            <w:r w:rsidR="00B07BD0" w:rsidRPr="00BB2EBB">
              <w:rPr>
                <w:rFonts w:ascii="Cambria" w:eastAsia="Arial" w:hAnsi="Cambria" w:cstheme="minorHAnsi"/>
                <w:sz w:val="24"/>
                <w:lang w:val="en-GB" w:eastAsia="en-GB"/>
              </w:rPr>
              <w:t>vities Held During School Hours</w:t>
            </w:r>
          </w:p>
        </w:tc>
        <w:tc>
          <w:tcPr>
            <w:tcW w:w="8221" w:type="dxa"/>
            <w:shd w:val="clear" w:color="auto" w:fill="auto"/>
          </w:tcPr>
          <w:p w14:paraId="1B368239" w14:textId="77777777" w:rsidR="00A5249C" w:rsidRPr="00BB2EBB" w:rsidRDefault="0083756B"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Charges may be made for the board and lodging and travel element of those residential activities which take place during school hours. Such charges when applicable will be calculated on a case by case basis and m</w:t>
            </w:r>
            <w:r w:rsidR="00B07BD0" w:rsidRPr="00BB2EBB">
              <w:rPr>
                <w:rFonts w:ascii="Cambria" w:eastAsia="Arial" w:hAnsi="Cambria" w:cstheme="minorHAnsi"/>
                <w:sz w:val="24"/>
                <w:lang w:val="en-GB" w:eastAsia="en-GB"/>
              </w:rPr>
              <w:t>ust not exceed the actual cost.</w:t>
            </w:r>
            <w:r w:rsidR="00A5249C" w:rsidRPr="00BB2EBB">
              <w:rPr>
                <w:rFonts w:ascii="Cambria" w:eastAsia="Arial" w:hAnsi="Cambria" w:cstheme="minorHAnsi"/>
                <w:sz w:val="24"/>
                <w:lang w:val="en-GB" w:eastAsia="en-GB"/>
              </w:rPr>
              <w:t xml:space="preserve"> </w:t>
            </w:r>
          </w:p>
          <w:p w14:paraId="152E866C" w14:textId="77777777" w:rsidR="0083756B" w:rsidRPr="00BB2EBB" w:rsidRDefault="00A5249C"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 xml:space="preserve">Parents should be provided with the value of the charge as soon as possible and given the option of an appropriate payment plan in the lead up to the event. The school must consider cancellation arrangements carefully to ensure the school is not left with a financial loss as a result of a cancellation through parental/pupil choice.    </w:t>
            </w:r>
          </w:p>
        </w:tc>
      </w:tr>
      <w:tr w:rsidR="0083756B" w:rsidRPr="00BB2EBB" w14:paraId="41F8E1BA" w14:textId="77777777" w:rsidTr="00247B91">
        <w:tc>
          <w:tcPr>
            <w:tcW w:w="1560" w:type="dxa"/>
            <w:shd w:val="clear" w:color="auto" w:fill="auto"/>
          </w:tcPr>
          <w:p w14:paraId="345F3401" w14:textId="77777777" w:rsidR="0083756B" w:rsidRPr="00BB2EBB" w:rsidRDefault="0083756B" w:rsidP="00074957">
            <w:pPr>
              <w:spacing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Activities Held Out of School Hours</w:t>
            </w:r>
          </w:p>
          <w:p w14:paraId="435AD30B" w14:textId="77777777" w:rsidR="0083756B" w:rsidRPr="00BB2EBB" w:rsidRDefault="0083756B" w:rsidP="00074957">
            <w:pPr>
              <w:spacing w:line="360" w:lineRule="auto"/>
              <w:rPr>
                <w:rFonts w:ascii="Cambria" w:eastAsia="Arial" w:hAnsi="Cambria" w:cstheme="minorHAnsi"/>
                <w:sz w:val="24"/>
                <w:lang w:val="en-GB" w:eastAsia="en-GB"/>
              </w:rPr>
            </w:pPr>
          </w:p>
        </w:tc>
        <w:tc>
          <w:tcPr>
            <w:tcW w:w="8221" w:type="dxa"/>
            <w:shd w:val="clear" w:color="auto" w:fill="auto"/>
          </w:tcPr>
          <w:p w14:paraId="0E5F2E2E" w14:textId="77777777" w:rsidR="0083756B" w:rsidRPr="00BB2EBB" w:rsidRDefault="0083756B"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 xml:space="preserve">These will sometimes include day and residential experiences.  Charges may be made for these activities to recover actual cost except where they are provided to fulfil statutory duties relating to the National Curriculum. </w:t>
            </w:r>
          </w:p>
          <w:p w14:paraId="747B64BD" w14:textId="77777777" w:rsidR="0083756B" w:rsidRPr="00BB2EBB" w:rsidRDefault="0083756B"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Such charges will be calculated in order to meet the cost of travel, any materials and equipment, non-teaching staff costs, entrance fees/a</w:t>
            </w:r>
            <w:r w:rsidR="00B07BD0" w:rsidRPr="00BB2EBB">
              <w:rPr>
                <w:rFonts w:ascii="Cambria" w:eastAsia="Arial" w:hAnsi="Cambria" w:cstheme="minorHAnsi"/>
                <w:sz w:val="24"/>
                <w:lang w:val="en-GB" w:eastAsia="en-GB"/>
              </w:rPr>
              <w:t xml:space="preserve">ctivity fees, insurance costs. </w:t>
            </w:r>
          </w:p>
          <w:p w14:paraId="3CD4922F" w14:textId="77777777" w:rsidR="00A5249C" w:rsidRPr="00BB2EBB" w:rsidRDefault="00A5249C"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 xml:space="preserve">Parents should be provided with the value of the charge as soon as possible and given the option of an appropriate payment plan in the lead up to the event. The school must consider cancellation arrangements carefully to ensure the school is not left with a financial loss as a result of a cancellation through parental/pupil choice.    </w:t>
            </w:r>
          </w:p>
        </w:tc>
      </w:tr>
      <w:tr w:rsidR="0083756B" w:rsidRPr="00BB2EBB" w14:paraId="4702FC1B" w14:textId="77777777" w:rsidTr="00247B91">
        <w:tc>
          <w:tcPr>
            <w:tcW w:w="1560" w:type="dxa"/>
            <w:shd w:val="clear" w:color="auto" w:fill="auto"/>
          </w:tcPr>
          <w:p w14:paraId="03F86F72" w14:textId="77777777" w:rsidR="00B07BD0" w:rsidRPr="00BB2EBB" w:rsidRDefault="00B07BD0" w:rsidP="00074957">
            <w:pPr>
              <w:spacing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Examination Fees</w:t>
            </w:r>
          </w:p>
          <w:p w14:paraId="6CD817D7" w14:textId="77777777" w:rsidR="0083756B" w:rsidRPr="00BB2EBB" w:rsidRDefault="0083756B" w:rsidP="00074957">
            <w:pPr>
              <w:spacing w:line="360" w:lineRule="auto"/>
              <w:rPr>
                <w:rFonts w:ascii="Cambria" w:eastAsia="Arial" w:hAnsi="Cambria" w:cstheme="minorHAnsi"/>
                <w:sz w:val="24"/>
                <w:lang w:val="en-GB" w:eastAsia="en-GB"/>
              </w:rPr>
            </w:pPr>
          </w:p>
        </w:tc>
        <w:tc>
          <w:tcPr>
            <w:tcW w:w="8221" w:type="dxa"/>
            <w:shd w:val="clear" w:color="auto" w:fill="auto"/>
          </w:tcPr>
          <w:p w14:paraId="3917927C" w14:textId="77777777" w:rsidR="00B07BD0" w:rsidRPr="00BB2EBB" w:rsidRDefault="00B07BD0"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 xml:space="preserve">No charge will be made for a prescribed public examination for which a student has been prepared by the school unless the student has failed without good reason to meet any examination requirement of the syllabus. “Examination requirement” in this context is defined by s462 of the 1996 Act. It means a requirement of a student must meet in order to qualify for </w:t>
            </w:r>
            <w:r w:rsidRPr="00BB2EBB">
              <w:rPr>
                <w:rFonts w:ascii="Cambria" w:eastAsia="Arial" w:hAnsi="Cambria" w:cstheme="minorHAnsi"/>
                <w:sz w:val="24"/>
                <w:lang w:val="en-GB" w:eastAsia="en-GB"/>
              </w:rPr>
              <w:lastRenderedPageBreak/>
              <w:t>assessment for the purposes of determining his/her achievements in that exam in that syllabus; for example, a failure to hand in coursework that is a requirement for the assessment of that exam. This includes exam re-sits.</w:t>
            </w:r>
          </w:p>
          <w:p w14:paraId="585B70CB" w14:textId="6A87B791" w:rsidR="0083756B" w:rsidRPr="00BB2EBB" w:rsidRDefault="00B07BD0"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 xml:space="preserve">If a request is made from a parent or student for a public examination to be re-marked then this charge will be requested from the parent or student, if in the opinion of the relevant school </w:t>
            </w:r>
            <w:r w:rsidR="00EF5D18" w:rsidRPr="00BB2EBB">
              <w:rPr>
                <w:rFonts w:ascii="Cambria" w:eastAsia="Arial" w:hAnsi="Cambria" w:cstheme="minorHAnsi"/>
                <w:sz w:val="24"/>
                <w:lang w:val="en-GB" w:eastAsia="en-GB"/>
              </w:rPr>
              <w:t>h</w:t>
            </w:r>
            <w:r w:rsidRPr="00BB2EBB">
              <w:rPr>
                <w:rFonts w:ascii="Cambria" w:eastAsia="Arial" w:hAnsi="Cambria" w:cstheme="minorHAnsi"/>
                <w:sz w:val="24"/>
                <w:lang w:val="en-GB" w:eastAsia="en-GB"/>
              </w:rPr>
              <w:t xml:space="preserve">eadteacher the request is not warranted or justified. (In the event that the re-mark secures a higher grade this fee may be refunded). </w:t>
            </w:r>
          </w:p>
        </w:tc>
      </w:tr>
      <w:tr w:rsidR="0083756B" w:rsidRPr="00BB2EBB" w14:paraId="1AAA792C" w14:textId="77777777" w:rsidTr="00247B91">
        <w:tc>
          <w:tcPr>
            <w:tcW w:w="1560" w:type="dxa"/>
            <w:shd w:val="clear" w:color="auto" w:fill="auto"/>
          </w:tcPr>
          <w:p w14:paraId="588E61E9" w14:textId="77777777" w:rsidR="0083756B" w:rsidRPr="00BB2EBB" w:rsidRDefault="00B07BD0" w:rsidP="00074957">
            <w:pPr>
              <w:spacing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lastRenderedPageBreak/>
              <w:t>Materials &amp; Textbooks</w:t>
            </w:r>
          </w:p>
        </w:tc>
        <w:tc>
          <w:tcPr>
            <w:tcW w:w="8221" w:type="dxa"/>
            <w:shd w:val="clear" w:color="auto" w:fill="auto"/>
          </w:tcPr>
          <w:p w14:paraId="694F1A22" w14:textId="77777777" w:rsidR="0083756B" w:rsidRPr="00BB2EBB" w:rsidRDefault="00B07BD0"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Textbooks are provided free of charge, however in some subjects, additional revision guides</w:t>
            </w:r>
            <w:r w:rsidR="00436597" w:rsidRPr="00BB2EBB">
              <w:rPr>
                <w:rFonts w:ascii="Cambria" w:eastAsia="Arial" w:hAnsi="Cambria" w:cstheme="minorHAnsi"/>
                <w:sz w:val="24"/>
                <w:lang w:val="en-GB" w:eastAsia="en-GB"/>
              </w:rPr>
              <w:t xml:space="preserve"> or non essential materials</w:t>
            </w:r>
            <w:r w:rsidRPr="00BB2EBB">
              <w:rPr>
                <w:rFonts w:ascii="Cambria" w:eastAsia="Arial" w:hAnsi="Cambria" w:cstheme="minorHAnsi"/>
                <w:sz w:val="24"/>
                <w:lang w:val="en-GB" w:eastAsia="en-GB"/>
              </w:rPr>
              <w:t xml:space="preserve"> are available, for which a charge may be made.</w:t>
            </w:r>
          </w:p>
        </w:tc>
      </w:tr>
      <w:tr w:rsidR="0083756B" w:rsidRPr="00BB2EBB" w14:paraId="6A4B6105" w14:textId="77777777" w:rsidTr="00247B91">
        <w:tc>
          <w:tcPr>
            <w:tcW w:w="1560" w:type="dxa"/>
            <w:shd w:val="clear" w:color="auto" w:fill="auto"/>
          </w:tcPr>
          <w:p w14:paraId="18F75944" w14:textId="77777777" w:rsidR="00B07BD0" w:rsidRPr="00BB2EBB" w:rsidRDefault="00B07BD0" w:rsidP="00074957">
            <w:pPr>
              <w:spacing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Music Tuition</w:t>
            </w:r>
          </w:p>
          <w:p w14:paraId="642835BB" w14:textId="77777777" w:rsidR="0083756B" w:rsidRPr="00BB2EBB" w:rsidRDefault="0083756B" w:rsidP="00074957">
            <w:pPr>
              <w:spacing w:line="360" w:lineRule="auto"/>
              <w:rPr>
                <w:rFonts w:ascii="Cambria" w:eastAsia="Arial" w:hAnsi="Cambria" w:cstheme="minorHAnsi"/>
                <w:sz w:val="24"/>
                <w:lang w:val="en-GB" w:eastAsia="en-GB"/>
              </w:rPr>
            </w:pPr>
          </w:p>
        </w:tc>
        <w:tc>
          <w:tcPr>
            <w:tcW w:w="8221" w:type="dxa"/>
            <w:shd w:val="clear" w:color="auto" w:fill="auto"/>
          </w:tcPr>
          <w:p w14:paraId="75A23154" w14:textId="77777777" w:rsidR="0083756B" w:rsidRPr="00BB2EBB" w:rsidRDefault="00436597"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S</w:t>
            </w:r>
            <w:r w:rsidR="00B07BD0" w:rsidRPr="00BB2EBB">
              <w:rPr>
                <w:rFonts w:ascii="Cambria" w:eastAsia="Arial" w:hAnsi="Cambria" w:cstheme="minorHAnsi"/>
                <w:sz w:val="24"/>
                <w:lang w:val="en-GB" w:eastAsia="en-GB"/>
              </w:rPr>
              <w:t>chool</w:t>
            </w:r>
            <w:r w:rsidRPr="00BB2EBB">
              <w:rPr>
                <w:rFonts w:ascii="Cambria" w:eastAsia="Arial" w:hAnsi="Cambria" w:cstheme="minorHAnsi"/>
                <w:sz w:val="24"/>
                <w:lang w:val="en-GB" w:eastAsia="en-GB"/>
              </w:rPr>
              <w:t>s should levy</w:t>
            </w:r>
            <w:r w:rsidR="00B07BD0" w:rsidRPr="00BB2EBB">
              <w:rPr>
                <w:rFonts w:ascii="Cambria" w:eastAsia="Arial" w:hAnsi="Cambria" w:cstheme="minorHAnsi"/>
                <w:sz w:val="24"/>
                <w:lang w:val="en-GB" w:eastAsia="en-GB"/>
              </w:rPr>
              <w:t xml:space="preserve"> charges in respect of individual music tuition and group music tuition if the teaching is not an essential part of either the National Curriculum or a public examination syllabus being followed by the pupil.</w:t>
            </w:r>
          </w:p>
        </w:tc>
      </w:tr>
      <w:tr w:rsidR="0083756B" w:rsidRPr="00BB2EBB" w14:paraId="17C110CA" w14:textId="77777777" w:rsidTr="00247B91">
        <w:tc>
          <w:tcPr>
            <w:tcW w:w="1560" w:type="dxa"/>
            <w:shd w:val="clear" w:color="auto" w:fill="auto"/>
          </w:tcPr>
          <w:p w14:paraId="68D5E03E" w14:textId="77777777" w:rsidR="0083756B" w:rsidRPr="00BB2EBB" w:rsidRDefault="00B07BD0" w:rsidP="00074957">
            <w:pPr>
              <w:spacing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Breakage and Damage to School Property</w:t>
            </w:r>
          </w:p>
        </w:tc>
        <w:tc>
          <w:tcPr>
            <w:tcW w:w="8221" w:type="dxa"/>
            <w:shd w:val="clear" w:color="auto" w:fill="auto"/>
          </w:tcPr>
          <w:p w14:paraId="7008AC26" w14:textId="77777777" w:rsidR="0083756B" w:rsidRPr="00BB2EBB" w:rsidRDefault="00B07BD0"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Each school has the right to request payment from parents where their child has caused breakages or damage to school property where this is deemed deliberate, malicious or as a result of the student's inappropriate behaviour.</w:t>
            </w:r>
            <w:r w:rsidR="00436597" w:rsidRPr="00BB2EBB">
              <w:rPr>
                <w:rFonts w:ascii="Cambria" w:eastAsia="Arial" w:hAnsi="Cambria" w:cstheme="minorHAnsi"/>
                <w:sz w:val="24"/>
                <w:lang w:val="en-GB" w:eastAsia="en-GB"/>
              </w:rPr>
              <w:t xml:space="preserve"> The charge will not exceed the total replacement or repair cost.</w:t>
            </w:r>
          </w:p>
        </w:tc>
      </w:tr>
      <w:tr w:rsidR="00436597" w:rsidRPr="00BB2EBB" w14:paraId="248EEC74" w14:textId="77777777" w:rsidTr="00247B91">
        <w:tc>
          <w:tcPr>
            <w:tcW w:w="1560" w:type="dxa"/>
            <w:shd w:val="clear" w:color="auto" w:fill="auto"/>
          </w:tcPr>
          <w:p w14:paraId="64ADC6E9" w14:textId="77777777" w:rsidR="00436597" w:rsidRPr="00BB2EBB" w:rsidRDefault="00436597" w:rsidP="00074957">
            <w:pPr>
              <w:spacing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Breakfast</w:t>
            </w:r>
            <w:r w:rsidR="005F424C" w:rsidRPr="00BB2EBB">
              <w:rPr>
                <w:rFonts w:ascii="Cambria" w:eastAsia="Arial" w:hAnsi="Cambria" w:cstheme="minorHAnsi"/>
                <w:sz w:val="24"/>
                <w:lang w:val="en-GB" w:eastAsia="en-GB"/>
              </w:rPr>
              <w:t xml:space="preserve">, after-school, summer schools </w:t>
            </w:r>
            <w:r w:rsidR="00147A20" w:rsidRPr="00BB2EBB">
              <w:rPr>
                <w:rFonts w:ascii="Cambria" w:eastAsia="Arial" w:hAnsi="Cambria" w:cstheme="minorHAnsi"/>
                <w:sz w:val="24"/>
                <w:lang w:val="en-GB" w:eastAsia="en-GB"/>
              </w:rPr>
              <w:t>&amp;</w:t>
            </w:r>
            <w:r w:rsidR="005F424C" w:rsidRPr="00BB2EBB">
              <w:rPr>
                <w:rFonts w:ascii="Cambria" w:eastAsia="Arial" w:hAnsi="Cambria" w:cstheme="minorHAnsi"/>
                <w:sz w:val="24"/>
                <w:lang w:val="en-GB" w:eastAsia="en-GB"/>
              </w:rPr>
              <w:t xml:space="preserve"> sports clubs</w:t>
            </w:r>
          </w:p>
        </w:tc>
        <w:tc>
          <w:tcPr>
            <w:tcW w:w="8221" w:type="dxa"/>
            <w:shd w:val="clear" w:color="auto" w:fill="auto"/>
          </w:tcPr>
          <w:p w14:paraId="79B4B4F4" w14:textId="77777777" w:rsidR="00436597" w:rsidRPr="00BB2EBB" w:rsidRDefault="005F424C"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Costs should be calculated to cover the cost of staff, equipment/materials, consumables and an appropriate proportion of building costs. This should be net of any elements covered by public funding or grants.</w:t>
            </w:r>
          </w:p>
        </w:tc>
      </w:tr>
      <w:tr w:rsidR="00124BA6" w:rsidRPr="00BB2EBB" w14:paraId="272C1700" w14:textId="77777777" w:rsidTr="00247B91">
        <w:tc>
          <w:tcPr>
            <w:tcW w:w="1560" w:type="dxa"/>
            <w:shd w:val="clear" w:color="auto" w:fill="auto"/>
          </w:tcPr>
          <w:p w14:paraId="1A11E2B4" w14:textId="77777777" w:rsidR="00124BA6" w:rsidRPr="00BB2EBB" w:rsidRDefault="00124BA6" w:rsidP="00074957">
            <w:pPr>
              <w:spacing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School uniform</w:t>
            </w:r>
          </w:p>
        </w:tc>
        <w:tc>
          <w:tcPr>
            <w:tcW w:w="8221" w:type="dxa"/>
            <w:shd w:val="clear" w:color="auto" w:fill="auto"/>
          </w:tcPr>
          <w:p w14:paraId="3B32CE96" w14:textId="77777777" w:rsidR="00124BA6" w:rsidRPr="00BB2EBB" w:rsidRDefault="00124BA6"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 xml:space="preserve">Schools may sell items of school uniform. Where this occurs this should be at cost with an appropriate allowance for transaction charges.   </w:t>
            </w:r>
          </w:p>
        </w:tc>
      </w:tr>
      <w:tr w:rsidR="0083756B" w:rsidRPr="00BB2EBB" w14:paraId="2842A2F3" w14:textId="77777777" w:rsidTr="00247B91">
        <w:tc>
          <w:tcPr>
            <w:tcW w:w="1560" w:type="dxa"/>
            <w:shd w:val="clear" w:color="auto" w:fill="auto"/>
          </w:tcPr>
          <w:p w14:paraId="617B31EA" w14:textId="04782DC1" w:rsidR="0083756B" w:rsidRPr="00BB2EBB" w:rsidRDefault="00147A20" w:rsidP="00AF072A">
            <w:pPr>
              <w:rPr>
                <w:rFonts w:ascii="Cambria" w:hAnsi="Cambria" w:cstheme="minorHAnsi"/>
                <w:sz w:val="24"/>
              </w:rPr>
            </w:pPr>
            <w:bookmarkStart w:id="32" w:name="_Toc104276264"/>
            <w:r w:rsidRPr="00BB2EBB">
              <w:rPr>
                <w:rFonts w:ascii="Cambria" w:hAnsi="Cambria" w:cstheme="minorHAnsi"/>
                <w:sz w:val="24"/>
              </w:rPr>
              <w:t>N</w:t>
            </w:r>
            <w:r w:rsidR="00480D6D" w:rsidRPr="00BB2EBB">
              <w:rPr>
                <w:rFonts w:ascii="Cambria" w:hAnsi="Cambria" w:cstheme="minorHAnsi"/>
                <w:sz w:val="24"/>
              </w:rPr>
              <w:t>ursery</w:t>
            </w:r>
            <w:r w:rsidRPr="00BB2EBB">
              <w:rPr>
                <w:rFonts w:ascii="Cambria" w:hAnsi="Cambria" w:cstheme="minorHAnsi"/>
                <w:sz w:val="24"/>
              </w:rPr>
              <w:t xml:space="preserve"> fees</w:t>
            </w:r>
            <w:bookmarkEnd w:id="32"/>
            <w:r w:rsidR="00436597" w:rsidRPr="00BB2EBB">
              <w:rPr>
                <w:rFonts w:ascii="Cambria" w:hAnsi="Cambria" w:cstheme="minorHAnsi"/>
                <w:sz w:val="24"/>
              </w:rPr>
              <w:t xml:space="preserve"> </w:t>
            </w:r>
          </w:p>
        </w:tc>
        <w:tc>
          <w:tcPr>
            <w:tcW w:w="8221" w:type="dxa"/>
            <w:shd w:val="clear" w:color="auto" w:fill="auto"/>
          </w:tcPr>
          <w:p w14:paraId="4E36D2D2" w14:textId="77777777" w:rsidR="0083756B" w:rsidRPr="00BB2EBB" w:rsidRDefault="00436597"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Schools may charge for additional hours for nursery (over the statutory requirement)</w:t>
            </w:r>
          </w:p>
        </w:tc>
      </w:tr>
      <w:tr w:rsidR="00436597" w:rsidRPr="00BB2EBB" w14:paraId="53539B4B" w14:textId="77777777" w:rsidTr="00247B91">
        <w:tc>
          <w:tcPr>
            <w:tcW w:w="1560" w:type="dxa"/>
            <w:shd w:val="clear" w:color="auto" w:fill="auto"/>
          </w:tcPr>
          <w:p w14:paraId="1F7203E5" w14:textId="77777777" w:rsidR="00436597" w:rsidRPr="00BB2EBB" w:rsidRDefault="00436597" w:rsidP="00074957">
            <w:pPr>
              <w:spacing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Lettings</w:t>
            </w:r>
          </w:p>
          <w:p w14:paraId="740C23D5" w14:textId="77777777" w:rsidR="00436597" w:rsidRPr="00BB2EBB" w:rsidRDefault="00436597" w:rsidP="00074957">
            <w:pPr>
              <w:spacing w:line="360" w:lineRule="auto"/>
              <w:rPr>
                <w:rFonts w:ascii="Cambria" w:eastAsia="Arial" w:hAnsi="Cambria" w:cstheme="minorHAnsi"/>
                <w:sz w:val="24"/>
                <w:lang w:val="en-GB" w:eastAsia="en-GB"/>
              </w:rPr>
            </w:pPr>
          </w:p>
        </w:tc>
        <w:tc>
          <w:tcPr>
            <w:tcW w:w="8221" w:type="dxa"/>
            <w:shd w:val="clear" w:color="auto" w:fill="auto"/>
          </w:tcPr>
          <w:p w14:paraId="10C792B3" w14:textId="77777777" w:rsidR="00436597" w:rsidRPr="00BB2EBB" w:rsidRDefault="00124BA6" w:rsidP="00074957">
            <w:pPr>
              <w:spacing w:after="0" w:line="360" w:lineRule="auto"/>
              <w:rPr>
                <w:rFonts w:ascii="Cambria" w:eastAsia="Arial" w:hAnsi="Cambria" w:cstheme="minorHAnsi"/>
                <w:sz w:val="24"/>
                <w:lang w:val="en-GB" w:eastAsia="en-GB"/>
              </w:rPr>
            </w:pPr>
            <w:r w:rsidRPr="00BB2EBB">
              <w:rPr>
                <w:rFonts w:ascii="Cambria" w:eastAsia="Arial" w:hAnsi="Cambria" w:cstheme="minorHAnsi"/>
                <w:sz w:val="24"/>
                <w:lang w:val="en-GB" w:eastAsia="en-GB"/>
              </w:rPr>
              <w:t xml:space="preserve">Each school </w:t>
            </w:r>
            <w:r w:rsidR="00436597" w:rsidRPr="00BB2EBB">
              <w:rPr>
                <w:rFonts w:ascii="Cambria" w:eastAsia="Arial" w:hAnsi="Cambria" w:cstheme="minorHAnsi"/>
                <w:sz w:val="24"/>
                <w:lang w:val="en-GB" w:eastAsia="en-GB"/>
              </w:rPr>
              <w:t xml:space="preserve">may let internal and external areas of the school for community and public use.  The lettings fees charged will at a minimum reflect any running expenses incurred and staffing costs. Lettings and facilities hire will </w:t>
            </w:r>
            <w:r w:rsidR="00436597" w:rsidRPr="00BB2EBB">
              <w:rPr>
                <w:rFonts w:ascii="Cambria" w:eastAsia="Arial" w:hAnsi="Cambria" w:cstheme="minorHAnsi"/>
                <w:sz w:val="24"/>
                <w:lang w:val="en-GB" w:eastAsia="en-GB"/>
              </w:rPr>
              <w:lastRenderedPageBreak/>
              <w:t xml:space="preserve">be in keeping with </w:t>
            </w:r>
            <w:r w:rsidRPr="00BB2EBB">
              <w:rPr>
                <w:rFonts w:ascii="Cambria" w:eastAsia="Arial" w:hAnsi="Cambria" w:cstheme="minorHAnsi"/>
                <w:sz w:val="24"/>
                <w:lang w:val="en-GB" w:eastAsia="en-GB"/>
              </w:rPr>
              <w:t xml:space="preserve">Appendix A, </w:t>
            </w:r>
            <w:r w:rsidR="00436597" w:rsidRPr="00BB2EBB">
              <w:rPr>
                <w:rFonts w:ascii="Cambria" w:eastAsia="Arial" w:hAnsi="Cambria" w:cstheme="minorHAnsi"/>
                <w:sz w:val="24"/>
                <w:lang w:val="en-GB" w:eastAsia="en-GB"/>
              </w:rPr>
              <w:t>the “Lettings arrangements and conditions of use” document attached.</w:t>
            </w:r>
          </w:p>
        </w:tc>
      </w:tr>
    </w:tbl>
    <w:p w14:paraId="497963E9" w14:textId="77777777" w:rsidR="0083756B" w:rsidRPr="00BB2EBB" w:rsidRDefault="0083756B" w:rsidP="00074957">
      <w:pPr>
        <w:spacing w:line="360" w:lineRule="auto"/>
        <w:rPr>
          <w:rFonts w:ascii="Cambria" w:eastAsia="Arial" w:hAnsi="Cambria" w:cstheme="minorHAnsi"/>
          <w:sz w:val="24"/>
          <w:shd w:val="clear" w:color="auto" w:fill="FFFF00"/>
          <w:lang w:val="en-GB" w:eastAsia="en-GB"/>
        </w:rPr>
      </w:pPr>
    </w:p>
    <w:p w14:paraId="747F3700" w14:textId="288F0EA5" w:rsidR="00DC6E93" w:rsidRPr="00BB2EBB" w:rsidRDefault="00B5636D" w:rsidP="00074957">
      <w:pPr>
        <w:spacing w:line="360" w:lineRule="auto"/>
        <w:rPr>
          <w:rFonts w:ascii="Cambria" w:eastAsia="Arial" w:hAnsi="Cambria" w:cstheme="minorHAnsi"/>
          <w:sz w:val="24"/>
          <w:lang w:eastAsia="en-GB"/>
        </w:rPr>
      </w:pPr>
      <w:r w:rsidRPr="00BB2EBB">
        <w:rPr>
          <w:rFonts w:ascii="Cambria" w:eastAsia="Arial" w:hAnsi="Cambria" w:cstheme="minorHAnsi"/>
          <w:sz w:val="24"/>
          <w:lang w:val="en-GB" w:eastAsia="en-GB"/>
        </w:rPr>
        <w:t xml:space="preserve">For regular activities, the charges </w:t>
      </w:r>
      <w:r w:rsidR="00A00D13" w:rsidRPr="00BB2EBB">
        <w:rPr>
          <w:rFonts w:ascii="Cambria" w:eastAsia="Arial" w:hAnsi="Cambria" w:cstheme="minorHAnsi"/>
          <w:sz w:val="24"/>
          <w:lang w:val="en-GB" w:eastAsia="en-GB"/>
        </w:rPr>
        <w:t xml:space="preserve">for the following academic year </w:t>
      </w:r>
      <w:r w:rsidR="00E920C7" w:rsidRPr="00BB2EBB">
        <w:rPr>
          <w:rFonts w:ascii="Cambria" w:eastAsia="Arial" w:hAnsi="Cambria" w:cstheme="minorHAnsi"/>
          <w:sz w:val="24"/>
          <w:lang w:val="en-GB" w:eastAsia="en-GB"/>
        </w:rPr>
        <w:t xml:space="preserve">will be </w:t>
      </w:r>
      <w:r w:rsidR="00A00D13" w:rsidRPr="00BB2EBB">
        <w:rPr>
          <w:rFonts w:ascii="Cambria" w:eastAsia="Arial" w:hAnsi="Cambria" w:cstheme="minorHAnsi"/>
          <w:sz w:val="24"/>
          <w:lang w:val="en-GB" w:eastAsia="en-GB"/>
        </w:rPr>
        <w:t>agreed</w:t>
      </w:r>
      <w:r w:rsidR="00E920C7" w:rsidRPr="00BB2EBB">
        <w:rPr>
          <w:rFonts w:ascii="Cambria" w:eastAsia="Arial" w:hAnsi="Cambria" w:cstheme="minorHAnsi"/>
          <w:sz w:val="24"/>
          <w:lang w:val="en-GB" w:eastAsia="en-GB"/>
        </w:rPr>
        <w:t xml:space="preserve"> by </w:t>
      </w:r>
      <w:r w:rsidR="00A00D13" w:rsidRPr="00BB2EBB">
        <w:rPr>
          <w:rFonts w:ascii="Cambria" w:eastAsia="Arial" w:hAnsi="Cambria" w:cstheme="minorHAnsi"/>
          <w:sz w:val="24"/>
          <w:lang w:val="en-GB" w:eastAsia="en-GB"/>
        </w:rPr>
        <w:t xml:space="preserve">the </w:t>
      </w:r>
      <w:r w:rsidR="00E920C7" w:rsidRPr="00BB2EBB">
        <w:rPr>
          <w:rFonts w:ascii="Cambria" w:eastAsia="Arial" w:hAnsi="Cambria" w:cstheme="minorHAnsi"/>
          <w:sz w:val="24"/>
          <w:lang w:val="en-GB" w:eastAsia="en-GB"/>
        </w:rPr>
        <w:t xml:space="preserve">school’s Local Governing Committee </w:t>
      </w:r>
      <w:r w:rsidRPr="00BB2EBB">
        <w:rPr>
          <w:rFonts w:ascii="Cambria" w:eastAsia="Arial" w:hAnsi="Cambria" w:cstheme="minorHAnsi"/>
          <w:sz w:val="24"/>
          <w:lang w:val="en-GB" w:eastAsia="en-GB"/>
        </w:rPr>
        <w:t xml:space="preserve">in </w:t>
      </w:r>
      <w:r w:rsidR="00A00D13" w:rsidRPr="00BB2EBB">
        <w:rPr>
          <w:rFonts w:ascii="Cambria" w:eastAsia="Arial" w:hAnsi="Cambria" w:cstheme="minorHAnsi"/>
          <w:sz w:val="24"/>
          <w:lang w:val="en-GB" w:eastAsia="en-GB"/>
        </w:rPr>
        <w:t xml:space="preserve">the preceding </w:t>
      </w:r>
      <w:r w:rsidR="00E920C7" w:rsidRPr="00BB2EBB">
        <w:rPr>
          <w:rFonts w:ascii="Cambria" w:eastAsia="Arial" w:hAnsi="Cambria" w:cstheme="minorHAnsi"/>
          <w:sz w:val="24"/>
          <w:lang w:val="en-GB" w:eastAsia="en-GB"/>
        </w:rPr>
        <w:t xml:space="preserve">Spring </w:t>
      </w:r>
      <w:r w:rsidR="00A00D13" w:rsidRPr="00BB2EBB">
        <w:rPr>
          <w:rFonts w:ascii="Cambria" w:eastAsia="Arial" w:hAnsi="Cambria" w:cstheme="minorHAnsi"/>
          <w:sz w:val="24"/>
          <w:lang w:val="en-GB" w:eastAsia="en-GB"/>
        </w:rPr>
        <w:t>term</w:t>
      </w:r>
      <w:r w:rsidRPr="00BB2EBB">
        <w:rPr>
          <w:rFonts w:ascii="Cambria" w:eastAsia="Arial" w:hAnsi="Cambria" w:cstheme="minorHAnsi"/>
          <w:sz w:val="24"/>
          <w:lang w:val="en-GB" w:eastAsia="en-GB"/>
        </w:rPr>
        <w:t xml:space="preserve">. Parents </w:t>
      </w:r>
      <w:r w:rsidR="00E920C7" w:rsidRPr="00BB2EBB">
        <w:rPr>
          <w:rFonts w:ascii="Cambria" w:eastAsia="Arial" w:hAnsi="Cambria" w:cstheme="minorHAnsi"/>
          <w:sz w:val="24"/>
          <w:lang w:val="en-GB" w:eastAsia="en-GB"/>
        </w:rPr>
        <w:t>may</w:t>
      </w:r>
      <w:r w:rsidRPr="00BB2EBB">
        <w:rPr>
          <w:rFonts w:ascii="Cambria" w:eastAsia="Arial" w:hAnsi="Cambria" w:cstheme="minorHAnsi"/>
          <w:sz w:val="24"/>
          <w:lang w:val="en-GB" w:eastAsia="en-GB"/>
        </w:rPr>
        <w:t xml:space="preserve"> be informed of the charges for the coming year </w:t>
      </w:r>
      <w:r w:rsidR="00E920C7" w:rsidRPr="00BB2EBB">
        <w:rPr>
          <w:rFonts w:ascii="Cambria" w:eastAsia="Arial" w:hAnsi="Cambria" w:cstheme="minorHAnsi"/>
          <w:sz w:val="24"/>
          <w:lang w:val="en-GB" w:eastAsia="en-GB"/>
        </w:rPr>
        <w:t xml:space="preserve">through direct communications or via the school’s website. </w:t>
      </w:r>
      <w:r w:rsidRPr="00BB2EBB">
        <w:rPr>
          <w:rFonts w:ascii="Cambria" w:eastAsia="Arial" w:hAnsi="Cambria" w:cstheme="minorHAnsi"/>
          <w:sz w:val="24"/>
          <w:lang w:eastAsia="en-GB"/>
        </w:rPr>
        <w:t xml:space="preserve"> </w:t>
      </w:r>
    </w:p>
    <w:p w14:paraId="40F3F351" w14:textId="77777777" w:rsidR="00B5636D" w:rsidRPr="006837DD" w:rsidRDefault="00B5636D" w:rsidP="006837DD">
      <w:pPr>
        <w:pStyle w:val="Heading1"/>
        <w:rPr>
          <w:rFonts w:ascii="Cambria" w:eastAsia="Arial" w:hAnsi="Cambria" w:cstheme="majorHAnsi"/>
          <w:color w:val="C00000"/>
          <w:sz w:val="24"/>
          <w:szCs w:val="24"/>
          <w:lang w:eastAsia="en-GB"/>
        </w:rPr>
      </w:pPr>
      <w:bookmarkStart w:id="33" w:name="_Toc9000353"/>
      <w:bookmarkStart w:id="34" w:name="_Toc12972328"/>
      <w:bookmarkStart w:id="35" w:name="_Toc104276265"/>
      <w:bookmarkStart w:id="36" w:name="_Toc118989288"/>
      <w:r w:rsidRPr="006837DD">
        <w:rPr>
          <w:rFonts w:ascii="Cambria" w:eastAsia="Arial" w:hAnsi="Cambria" w:cstheme="majorHAnsi"/>
          <w:color w:val="C00000"/>
          <w:sz w:val="24"/>
          <w:szCs w:val="24"/>
          <w:lang w:eastAsia="en-GB"/>
        </w:rPr>
        <w:t>9. Remissions</w:t>
      </w:r>
      <w:bookmarkEnd w:id="33"/>
      <w:bookmarkEnd w:id="34"/>
      <w:bookmarkEnd w:id="35"/>
      <w:bookmarkEnd w:id="36"/>
    </w:p>
    <w:p w14:paraId="69CA5426" w14:textId="3FC36C1D"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In some circumstances</w:t>
      </w:r>
      <w:r w:rsidR="00F6078C" w:rsidRPr="00BB2EBB">
        <w:rPr>
          <w:rFonts w:ascii="Cambria" w:hAnsi="Cambria" w:cstheme="minorHAnsi"/>
          <w:sz w:val="24"/>
          <w:lang w:val="en-GB" w:eastAsia="en-GB"/>
        </w:rPr>
        <w:t>,</w:t>
      </w:r>
      <w:r w:rsidRPr="00BB2EBB">
        <w:rPr>
          <w:rFonts w:ascii="Cambria" w:hAnsi="Cambria" w:cstheme="minorHAnsi"/>
          <w:sz w:val="24"/>
          <w:lang w:val="en-GB" w:eastAsia="en-GB"/>
        </w:rPr>
        <w:t xml:space="preserve"> </w:t>
      </w:r>
      <w:r w:rsidR="0007660A" w:rsidRPr="00BB2EBB">
        <w:rPr>
          <w:rFonts w:ascii="Cambria" w:hAnsi="Cambria" w:cstheme="minorHAnsi"/>
          <w:sz w:val="24"/>
          <w:lang w:val="en-GB" w:eastAsia="en-GB"/>
        </w:rPr>
        <w:t xml:space="preserve">the </w:t>
      </w:r>
      <w:r w:rsidRPr="00BB2EBB">
        <w:rPr>
          <w:rFonts w:ascii="Cambria" w:hAnsi="Cambria" w:cstheme="minorHAnsi"/>
          <w:sz w:val="24"/>
          <w:lang w:val="en-GB" w:eastAsia="en-GB"/>
        </w:rPr>
        <w:t xml:space="preserve">school may not charge for items or activities set out in sections 6 and 8 of this policy. This </w:t>
      </w:r>
      <w:r w:rsidR="00124BA6" w:rsidRPr="00BB2EBB">
        <w:rPr>
          <w:rFonts w:ascii="Cambria" w:hAnsi="Cambria" w:cstheme="minorHAnsi"/>
          <w:sz w:val="24"/>
          <w:lang w:val="en-GB" w:eastAsia="en-GB"/>
        </w:rPr>
        <w:t>will be at the discretion of each school’s Local Govern</w:t>
      </w:r>
      <w:r w:rsidR="0076727B" w:rsidRPr="00BB2EBB">
        <w:rPr>
          <w:rFonts w:ascii="Cambria" w:hAnsi="Cambria" w:cstheme="minorHAnsi"/>
          <w:sz w:val="24"/>
          <w:lang w:val="en-GB" w:eastAsia="en-GB"/>
        </w:rPr>
        <w:t>ing</w:t>
      </w:r>
      <w:r w:rsidR="00124BA6" w:rsidRPr="00BB2EBB">
        <w:rPr>
          <w:rFonts w:ascii="Cambria" w:hAnsi="Cambria" w:cstheme="minorHAnsi"/>
          <w:sz w:val="24"/>
          <w:lang w:val="en-GB" w:eastAsia="en-GB"/>
        </w:rPr>
        <w:t xml:space="preserve"> Committee </w:t>
      </w:r>
      <w:r w:rsidRPr="00BB2EBB">
        <w:rPr>
          <w:rFonts w:ascii="Cambria" w:hAnsi="Cambria" w:cstheme="minorHAnsi"/>
          <w:sz w:val="24"/>
          <w:lang w:val="en-GB" w:eastAsia="en-GB"/>
        </w:rPr>
        <w:t>and will depend on the activity in question.</w:t>
      </w:r>
    </w:p>
    <w:p w14:paraId="120B1AF6" w14:textId="77777777" w:rsidR="00B5636D" w:rsidRPr="00BB2EBB" w:rsidRDefault="00B5636D" w:rsidP="001208DC">
      <w:pPr>
        <w:rPr>
          <w:rFonts w:ascii="Cambria" w:hAnsi="Cambria" w:cstheme="minorHAnsi"/>
          <w:b/>
          <w:bCs/>
          <w:color w:val="B4A269"/>
          <w:sz w:val="24"/>
        </w:rPr>
      </w:pPr>
      <w:r w:rsidRPr="00BB2EBB">
        <w:rPr>
          <w:rFonts w:ascii="Cambria" w:hAnsi="Cambria" w:cstheme="minorHAnsi"/>
          <w:b/>
          <w:bCs/>
          <w:color w:val="B4A269"/>
          <w:sz w:val="24"/>
        </w:rPr>
        <w:t>9.1   Remissions for residential visits</w:t>
      </w:r>
    </w:p>
    <w:p w14:paraId="4F160B16" w14:textId="4C982A55"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Parents who can prove they are in receipt of any of the following benefits </w:t>
      </w:r>
      <w:r w:rsidR="00AA66F3" w:rsidRPr="00BB2EBB">
        <w:rPr>
          <w:rFonts w:ascii="Cambria" w:hAnsi="Cambria" w:cstheme="minorHAnsi"/>
          <w:sz w:val="24"/>
          <w:lang w:val="en-GB" w:eastAsia="en-GB"/>
        </w:rPr>
        <w:t xml:space="preserve">(The criteria to qualify for FSM, DfE 2021) </w:t>
      </w:r>
      <w:r w:rsidRPr="00BB2EBB">
        <w:rPr>
          <w:rFonts w:ascii="Cambria" w:hAnsi="Cambria" w:cstheme="minorHAnsi"/>
          <w:sz w:val="24"/>
          <w:lang w:val="en-GB" w:eastAsia="en-GB"/>
        </w:rPr>
        <w:t>will be exempt from paying the cost of board and lodging for residential visits:</w:t>
      </w:r>
    </w:p>
    <w:p w14:paraId="1BB41BEB" w14:textId="77777777" w:rsidR="00B5636D" w:rsidRPr="00BB2EBB" w:rsidRDefault="00B5636D" w:rsidP="00801D54">
      <w:pPr>
        <w:pStyle w:val="4Bulletedcopyblue"/>
        <w:numPr>
          <w:ilvl w:val="0"/>
          <w:numId w:val="17"/>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Income Support</w:t>
      </w:r>
    </w:p>
    <w:p w14:paraId="679FC070" w14:textId="77777777" w:rsidR="00B5636D" w:rsidRPr="00BB2EBB" w:rsidRDefault="00B5636D" w:rsidP="00801D54">
      <w:pPr>
        <w:pStyle w:val="4Bulletedcopyblue"/>
        <w:numPr>
          <w:ilvl w:val="0"/>
          <w:numId w:val="17"/>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Income-based Jobseeker’s Allowance</w:t>
      </w:r>
    </w:p>
    <w:p w14:paraId="76A6801F" w14:textId="77777777" w:rsidR="00B5636D" w:rsidRPr="00BB2EBB" w:rsidRDefault="00B5636D" w:rsidP="00801D54">
      <w:pPr>
        <w:pStyle w:val="4Bulletedcopyblue"/>
        <w:numPr>
          <w:ilvl w:val="0"/>
          <w:numId w:val="17"/>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Income-related Employment and Support Allowance</w:t>
      </w:r>
    </w:p>
    <w:p w14:paraId="6C8E13A1" w14:textId="77777777" w:rsidR="00B5636D" w:rsidRPr="00BB2EBB" w:rsidRDefault="00B5636D" w:rsidP="00801D54">
      <w:pPr>
        <w:pStyle w:val="4Bulletedcopyblue"/>
        <w:numPr>
          <w:ilvl w:val="0"/>
          <w:numId w:val="17"/>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Support under part VI of the Immigration and Asylum Act 1999</w:t>
      </w:r>
    </w:p>
    <w:p w14:paraId="2193F6C2" w14:textId="77777777" w:rsidR="00B5636D" w:rsidRPr="00BB2EBB" w:rsidRDefault="00B5636D" w:rsidP="00801D54">
      <w:pPr>
        <w:pStyle w:val="4Bulletedcopyblue"/>
        <w:numPr>
          <w:ilvl w:val="0"/>
          <w:numId w:val="17"/>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The guaranteed element of Pension Credit</w:t>
      </w:r>
    </w:p>
    <w:p w14:paraId="446E4046" w14:textId="77777777" w:rsidR="00B5636D" w:rsidRPr="00BB2EBB" w:rsidRDefault="00B5636D" w:rsidP="00801D54">
      <w:pPr>
        <w:pStyle w:val="4Bulletedcopyblue"/>
        <w:numPr>
          <w:ilvl w:val="0"/>
          <w:numId w:val="17"/>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 xml:space="preserve">Child Tax Credit </w:t>
      </w:r>
      <w:r w:rsidR="00892D2A" w:rsidRPr="00BB2EBB">
        <w:rPr>
          <w:rFonts w:ascii="Cambria" w:hAnsi="Cambria" w:cstheme="minorHAnsi"/>
          <w:sz w:val="24"/>
          <w:szCs w:val="24"/>
          <w:lang w:val="en-GB" w:eastAsia="en-GB"/>
        </w:rPr>
        <w:t>– provided you’re not also entitled to Working Tax Credit and have an annual gross income of no more than £16,190</w:t>
      </w:r>
    </w:p>
    <w:p w14:paraId="54A4A86D" w14:textId="77777777" w:rsidR="00B5636D" w:rsidRPr="00BB2EBB" w:rsidRDefault="00892D2A" w:rsidP="00801D54">
      <w:pPr>
        <w:pStyle w:val="4Bulletedcopyblue"/>
        <w:numPr>
          <w:ilvl w:val="0"/>
          <w:numId w:val="17"/>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 xml:space="preserve">Working Tax Credit run-on – </w:t>
      </w:r>
      <w:r w:rsidR="00B5636D" w:rsidRPr="00BB2EBB">
        <w:rPr>
          <w:rFonts w:ascii="Cambria" w:hAnsi="Cambria" w:cstheme="minorHAnsi"/>
          <w:sz w:val="24"/>
          <w:szCs w:val="24"/>
          <w:lang w:val="en-GB" w:eastAsia="en-GB"/>
        </w:rPr>
        <w:t xml:space="preserve">paid for 4 weeks after </w:t>
      </w:r>
      <w:r w:rsidRPr="00BB2EBB">
        <w:rPr>
          <w:rFonts w:ascii="Cambria" w:hAnsi="Cambria" w:cstheme="minorHAnsi"/>
          <w:sz w:val="24"/>
          <w:szCs w:val="24"/>
          <w:lang w:val="en-GB" w:eastAsia="en-GB"/>
        </w:rPr>
        <w:t xml:space="preserve">you stop </w:t>
      </w:r>
      <w:r w:rsidR="00B5636D" w:rsidRPr="00BB2EBB">
        <w:rPr>
          <w:rFonts w:ascii="Cambria" w:hAnsi="Cambria" w:cstheme="minorHAnsi"/>
          <w:sz w:val="24"/>
          <w:szCs w:val="24"/>
          <w:lang w:val="en-GB" w:eastAsia="en-GB"/>
        </w:rPr>
        <w:t>qu</w:t>
      </w:r>
      <w:r w:rsidRPr="00BB2EBB">
        <w:rPr>
          <w:rFonts w:ascii="Cambria" w:hAnsi="Cambria" w:cstheme="minorHAnsi"/>
          <w:sz w:val="24"/>
          <w:szCs w:val="24"/>
          <w:lang w:val="en-GB" w:eastAsia="en-GB"/>
        </w:rPr>
        <w:t>alifying for Working Tax Credit</w:t>
      </w:r>
    </w:p>
    <w:p w14:paraId="4BDE461F" w14:textId="77777777" w:rsidR="00B5636D" w:rsidRPr="00BB2EBB" w:rsidRDefault="00B5636D" w:rsidP="00801D54">
      <w:pPr>
        <w:pStyle w:val="4Bulletedcopyblue"/>
        <w:numPr>
          <w:ilvl w:val="0"/>
          <w:numId w:val="17"/>
        </w:numPr>
        <w:spacing w:after="0" w:line="360" w:lineRule="auto"/>
        <w:rPr>
          <w:rFonts w:ascii="Cambria" w:hAnsi="Cambria" w:cstheme="minorHAnsi"/>
          <w:sz w:val="24"/>
          <w:szCs w:val="24"/>
          <w:lang w:val="en-GB" w:eastAsia="en-GB"/>
        </w:rPr>
      </w:pPr>
      <w:r w:rsidRPr="00BB2EBB">
        <w:rPr>
          <w:rFonts w:ascii="Cambria" w:hAnsi="Cambria" w:cstheme="minorHAnsi"/>
          <w:sz w:val="24"/>
          <w:szCs w:val="24"/>
          <w:lang w:val="en-GB" w:eastAsia="en-GB"/>
        </w:rPr>
        <w:t xml:space="preserve">Universal Credit </w:t>
      </w:r>
      <w:r w:rsidR="00892D2A" w:rsidRPr="00BB2EBB">
        <w:rPr>
          <w:rFonts w:ascii="Cambria" w:hAnsi="Cambria" w:cstheme="minorHAnsi"/>
          <w:sz w:val="24"/>
          <w:szCs w:val="24"/>
          <w:lang w:val="en-GB" w:eastAsia="en-GB"/>
        </w:rPr>
        <w:t>– if you apply on or after 1 April 2018</w:t>
      </w:r>
      <w:r w:rsidR="003413F2" w:rsidRPr="00BB2EBB">
        <w:rPr>
          <w:rFonts w:ascii="Cambria" w:hAnsi="Cambria" w:cstheme="minorHAnsi"/>
          <w:sz w:val="24"/>
          <w:szCs w:val="24"/>
          <w:lang w:val="en-GB" w:eastAsia="en-GB"/>
        </w:rPr>
        <w:t>,</w:t>
      </w:r>
      <w:r w:rsidR="00892D2A" w:rsidRPr="00BB2EBB">
        <w:rPr>
          <w:rFonts w:ascii="Cambria" w:hAnsi="Cambria" w:cstheme="minorHAnsi"/>
          <w:sz w:val="24"/>
          <w:szCs w:val="24"/>
          <w:lang w:val="en-GB" w:eastAsia="en-GB"/>
        </w:rPr>
        <w:t xml:space="preserve"> your household income must be less than £7,400 a year (after tax and not including any benefits you get)</w:t>
      </w:r>
    </w:p>
    <w:p w14:paraId="2934FC03" w14:textId="195D6372" w:rsidR="008E4CFD" w:rsidRPr="00BB2EBB" w:rsidRDefault="00AA66F3" w:rsidP="00074957">
      <w:pPr>
        <w:pStyle w:val="1bodycopy10pt"/>
        <w:spacing w:line="360" w:lineRule="auto"/>
        <w:rPr>
          <w:rFonts w:ascii="Cambria" w:hAnsi="Cambria" w:cstheme="minorHAnsi"/>
          <w:sz w:val="24"/>
        </w:rPr>
      </w:pPr>
      <w:r w:rsidRPr="00BB2EBB">
        <w:rPr>
          <w:rFonts w:ascii="Cambria" w:hAnsi="Cambria" w:cstheme="minorHAnsi"/>
          <w:sz w:val="24"/>
          <w:lang w:val="en-GB" w:eastAsia="en-GB"/>
        </w:rPr>
        <w:t xml:space="preserve">These conditions may change (Full, up to date details are found here </w:t>
      </w:r>
      <w:hyperlink r:id="rId15" w:history="1">
        <w:r w:rsidRPr="00BB2EBB">
          <w:rPr>
            <w:rStyle w:val="Hyperlink"/>
            <w:rFonts w:ascii="Cambria" w:hAnsi="Cambria" w:cstheme="minorHAnsi"/>
            <w:sz w:val="24"/>
          </w:rPr>
          <w:t>Apply for free school meals - GOV.UK (www.gov.uk)</w:t>
        </w:r>
      </w:hyperlink>
      <w:r w:rsidRPr="00BB2EBB">
        <w:rPr>
          <w:rFonts w:ascii="Cambria" w:hAnsi="Cambria" w:cstheme="minorHAnsi"/>
          <w:sz w:val="24"/>
        </w:rPr>
        <w:t>)</w:t>
      </w:r>
    </w:p>
    <w:p w14:paraId="2EBCDE16" w14:textId="1EA0CB62" w:rsidR="001208DC" w:rsidRPr="00BB2EBB" w:rsidRDefault="001208DC" w:rsidP="00074957">
      <w:pPr>
        <w:pStyle w:val="1bodycopy10pt"/>
        <w:spacing w:line="360" w:lineRule="auto"/>
        <w:rPr>
          <w:rFonts w:ascii="Cambria" w:hAnsi="Cambria" w:cstheme="minorHAnsi"/>
          <w:sz w:val="24"/>
        </w:rPr>
      </w:pPr>
    </w:p>
    <w:p w14:paraId="19A73CD4" w14:textId="77777777" w:rsidR="001208DC" w:rsidRPr="00BB2EBB" w:rsidRDefault="001208DC" w:rsidP="00074957">
      <w:pPr>
        <w:pStyle w:val="1bodycopy10pt"/>
        <w:spacing w:line="360" w:lineRule="auto"/>
        <w:rPr>
          <w:rFonts w:ascii="Cambria" w:hAnsi="Cambria" w:cstheme="minorHAnsi"/>
          <w:sz w:val="24"/>
          <w:lang w:val="en-GB" w:eastAsia="en-GB"/>
        </w:rPr>
      </w:pPr>
    </w:p>
    <w:p w14:paraId="70B4D661" w14:textId="77777777" w:rsidR="001C38F5" w:rsidRPr="00BB2EBB" w:rsidRDefault="001C38F5" w:rsidP="001208DC">
      <w:pPr>
        <w:rPr>
          <w:rFonts w:ascii="Cambria" w:hAnsi="Cambria" w:cstheme="minorHAnsi"/>
          <w:b/>
          <w:bCs/>
          <w:color w:val="B4A269"/>
          <w:sz w:val="24"/>
        </w:rPr>
      </w:pPr>
      <w:r w:rsidRPr="00BB2EBB">
        <w:rPr>
          <w:rFonts w:ascii="Cambria" w:hAnsi="Cambria" w:cstheme="minorHAnsi"/>
          <w:b/>
          <w:bCs/>
          <w:color w:val="B4A269"/>
          <w:sz w:val="24"/>
        </w:rPr>
        <w:t xml:space="preserve">9.2   Remissions and exemptions for pupils in receipt of Pupil Premium </w:t>
      </w:r>
    </w:p>
    <w:p w14:paraId="64913887" w14:textId="59CBA90E" w:rsidR="00E422D1" w:rsidRPr="00BB2EBB" w:rsidRDefault="001C38F5"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lastRenderedPageBreak/>
        <w:t>S</w:t>
      </w:r>
      <w:r w:rsidR="00E422D1" w:rsidRPr="00BB2EBB">
        <w:rPr>
          <w:rFonts w:ascii="Cambria" w:hAnsi="Cambria" w:cstheme="minorHAnsi"/>
          <w:sz w:val="24"/>
          <w:lang w:val="en-GB" w:eastAsia="en-GB"/>
        </w:rPr>
        <w:t>chools may choose not to charge pupils eligible for Pupil Premium for some items that would otherwise be chargeable. This will be determined on a case by case basis at the school with the decision being informed by the value of that item/service/trip to th</w:t>
      </w:r>
      <w:r w:rsidR="00EB0CC7" w:rsidRPr="00BB2EBB">
        <w:rPr>
          <w:rFonts w:ascii="Cambria" w:hAnsi="Cambria" w:cstheme="minorHAnsi"/>
          <w:sz w:val="24"/>
          <w:lang w:val="en-GB" w:eastAsia="en-GB"/>
        </w:rPr>
        <w:t xml:space="preserve">e specific </w:t>
      </w:r>
      <w:r w:rsidR="00E422D1" w:rsidRPr="00BB2EBB">
        <w:rPr>
          <w:rFonts w:ascii="Cambria" w:hAnsi="Cambria" w:cstheme="minorHAnsi"/>
          <w:sz w:val="24"/>
          <w:lang w:val="en-GB" w:eastAsia="en-GB"/>
        </w:rPr>
        <w:t>pupil</w:t>
      </w:r>
      <w:r w:rsidR="00B54845" w:rsidRPr="00BB2EBB">
        <w:rPr>
          <w:rFonts w:ascii="Cambria" w:hAnsi="Cambria" w:cstheme="minorHAnsi"/>
          <w:sz w:val="24"/>
          <w:lang w:val="en-GB" w:eastAsia="en-GB"/>
        </w:rPr>
        <w:t xml:space="preserve"> and what other support has been put in place for that pupil</w:t>
      </w:r>
      <w:r w:rsidR="00EB0CC7" w:rsidRPr="00BB2EBB">
        <w:rPr>
          <w:rFonts w:ascii="Cambria" w:hAnsi="Cambria" w:cstheme="minorHAnsi"/>
          <w:sz w:val="24"/>
          <w:lang w:val="en-GB" w:eastAsia="en-GB"/>
        </w:rPr>
        <w:t xml:space="preserve"> over the year</w:t>
      </w:r>
      <w:r w:rsidR="00E422D1" w:rsidRPr="00BB2EBB">
        <w:rPr>
          <w:rFonts w:ascii="Cambria" w:hAnsi="Cambria" w:cstheme="minorHAnsi"/>
          <w:sz w:val="24"/>
          <w:lang w:val="en-GB" w:eastAsia="en-GB"/>
        </w:rPr>
        <w:t>.</w:t>
      </w:r>
      <w:r w:rsidR="00B54845" w:rsidRPr="00BB2EBB">
        <w:rPr>
          <w:rFonts w:ascii="Cambria" w:hAnsi="Cambria" w:cstheme="minorHAnsi"/>
          <w:sz w:val="24"/>
          <w:lang w:val="en-GB" w:eastAsia="en-GB"/>
        </w:rPr>
        <w:t xml:space="preserve"> This judgement will be made on a case by case basis by each Head teacher</w:t>
      </w:r>
      <w:r w:rsidR="0028672F" w:rsidRPr="00BB2EBB">
        <w:rPr>
          <w:rFonts w:ascii="Cambria" w:hAnsi="Cambria" w:cstheme="minorHAnsi"/>
          <w:sz w:val="24"/>
          <w:lang w:val="en-GB" w:eastAsia="en-GB"/>
        </w:rPr>
        <w:t xml:space="preserve"> (or delegated Senior Leader)</w:t>
      </w:r>
      <w:r w:rsidR="00B54845" w:rsidRPr="00BB2EBB">
        <w:rPr>
          <w:rFonts w:ascii="Cambria" w:hAnsi="Cambria" w:cstheme="minorHAnsi"/>
          <w:sz w:val="24"/>
          <w:lang w:val="en-GB" w:eastAsia="en-GB"/>
        </w:rPr>
        <w:t xml:space="preserve">. </w:t>
      </w:r>
      <w:r w:rsidR="00E422D1" w:rsidRPr="00BB2EBB">
        <w:rPr>
          <w:rFonts w:ascii="Cambria" w:hAnsi="Cambria" w:cstheme="minorHAnsi"/>
          <w:sz w:val="24"/>
          <w:lang w:val="en-GB" w:eastAsia="en-GB"/>
        </w:rPr>
        <w:t xml:space="preserve">  </w:t>
      </w:r>
    </w:p>
    <w:p w14:paraId="32328576" w14:textId="77777777" w:rsidR="00E422D1" w:rsidRPr="00BB2EBB" w:rsidRDefault="00E422D1" w:rsidP="00074957">
      <w:pPr>
        <w:pStyle w:val="1bodycopy10pt"/>
        <w:spacing w:line="360" w:lineRule="auto"/>
        <w:rPr>
          <w:rFonts w:ascii="Cambria" w:hAnsi="Cambria" w:cstheme="minorHAnsi"/>
          <w:sz w:val="24"/>
          <w:lang w:val="en-GB" w:eastAsia="en-GB"/>
        </w:rPr>
      </w:pPr>
    </w:p>
    <w:p w14:paraId="5736C15A" w14:textId="77777777" w:rsidR="00B5636D" w:rsidRPr="006837DD" w:rsidRDefault="00B5636D" w:rsidP="006837DD">
      <w:pPr>
        <w:pStyle w:val="Heading1"/>
        <w:rPr>
          <w:rFonts w:ascii="Cambria" w:eastAsia="Arial" w:hAnsi="Cambria" w:cstheme="majorHAnsi"/>
          <w:color w:val="C00000"/>
          <w:sz w:val="24"/>
          <w:szCs w:val="24"/>
          <w:lang w:eastAsia="en-GB"/>
        </w:rPr>
      </w:pPr>
      <w:bookmarkStart w:id="37" w:name="_Toc9000354"/>
      <w:bookmarkStart w:id="38" w:name="_Toc12972329"/>
      <w:bookmarkStart w:id="39" w:name="_Toc104276266"/>
      <w:bookmarkStart w:id="40" w:name="_Toc118989289"/>
      <w:r w:rsidRPr="006837DD">
        <w:rPr>
          <w:rFonts w:ascii="Cambria" w:eastAsia="Arial" w:hAnsi="Cambria" w:cstheme="majorHAnsi"/>
          <w:color w:val="C00000"/>
          <w:sz w:val="24"/>
          <w:szCs w:val="24"/>
          <w:lang w:eastAsia="en-GB"/>
        </w:rPr>
        <w:t>10. Monitoring arrangements</w:t>
      </w:r>
      <w:bookmarkEnd w:id="37"/>
      <w:bookmarkEnd w:id="38"/>
      <w:bookmarkEnd w:id="39"/>
      <w:bookmarkEnd w:id="40"/>
    </w:p>
    <w:p w14:paraId="6AA49074" w14:textId="77777777"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The</w:t>
      </w:r>
      <w:r w:rsidR="00B54845" w:rsidRPr="00BB2EBB">
        <w:rPr>
          <w:rFonts w:ascii="Cambria" w:hAnsi="Cambria" w:cstheme="minorHAnsi"/>
          <w:sz w:val="24"/>
          <w:lang w:val="en-GB" w:eastAsia="en-GB"/>
        </w:rPr>
        <w:t xml:space="preserve"> Trust’s Chief Operating officer </w:t>
      </w:r>
      <w:r w:rsidRPr="00BB2EBB">
        <w:rPr>
          <w:rFonts w:ascii="Cambria" w:hAnsi="Cambria" w:cstheme="minorHAnsi"/>
          <w:sz w:val="24"/>
          <w:lang w:val="en-GB" w:eastAsia="en-GB"/>
        </w:rPr>
        <w:t xml:space="preserve">monitors charges and remissions, and ensures these comply with this policy. </w:t>
      </w:r>
    </w:p>
    <w:p w14:paraId="4646AE86" w14:textId="77777777" w:rsidR="00B5636D" w:rsidRPr="00BB2EBB" w:rsidRDefault="00B5636D" w:rsidP="00074957">
      <w:pPr>
        <w:pStyle w:val="1bodycopy10pt"/>
        <w:spacing w:line="360" w:lineRule="auto"/>
        <w:rPr>
          <w:rFonts w:ascii="Cambria" w:hAnsi="Cambria" w:cstheme="minorHAnsi"/>
          <w:sz w:val="24"/>
          <w:lang w:val="en-GB" w:eastAsia="en-GB"/>
        </w:rPr>
      </w:pPr>
      <w:r w:rsidRPr="00BB2EBB">
        <w:rPr>
          <w:rFonts w:ascii="Cambria" w:hAnsi="Cambria" w:cstheme="minorHAnsi"/>
          <w:sz w:val="24"/>
          <w:lang w:val="en-GB" w:eastAsia="en-GB"/>
        </w:rPr>
        <w:t xml:space="preserve">This policy will be reviewed </w:t>
      </w:r>
      <w:r w:rsidR="00B54845" w:rsidRPr="00BB2EBB">
        <w:rPr>
          <w:rFonts w:ascii="Cambria" w:hAnsi="Cambria" w:cstheme="minorHAnsi"/>
          <w:sz w:val="24"/>
          <w:lang w:val="en-GB" w:eastAsia="en-GB"/>
        </w:rPr>
        <w:t xml:space="preserve">at least </w:t>
      </w:r>
      <w:r w:rsidRPr="00BB2EBB">
        <w:rPr>
          <w:rFonts w:ascii="Cambria" w:hAnsi="Cambria" w:cstheme="minorHAnsi"/>
          <w:sz w:val="24"/>
          <w:lang w:val="en-GB" w:eastAsia="en-GB"/>
        </w:rPr>
        <w:t>every</w:t>
      </w:r>
      <w:r w:rsidR="00B54845" w:rsidRPr="00BB2EBB">
        <w:rPr>
          <w:rFonts w:ascii="Cambria" w:hAnsi="Cambria" w:cstheme="minorHAnsi"/>
          <w:sz w:val="24"/>
          <w:lang w:val="en-GB" w:eastAsia="en-GB"/>
        </w:rPr>
        <w:t xml:space="preserve"> 3 years (more frequentl</w:t>
      </w:r>
      <w:r w:rsidR="00EB0CC7" w:rsidRPr="00BB2EBB">
        <w:rPr>
          <w:rFonts w:ascii="Cambria" w:hAnsi="Cambria" w:cstheme="minorHAnsi"/>
          <w:sz w:val="24"/>
          <w:lang w:val="en-GB" w:eastAsia="en-GB"/>
        </w:rPr>
        <w:t>y when circumstances demand it).</w:t>
      </w:r>
    </w:p>
    <w:p w14:paraId="20A2123D" w14:textId="77777777" w:rsidR="0072620F" w:rsidRPr="00BB2EBB" w:rsidRDefault="0072620F" w:rsidP="00074957">
      <w:pPr>
        <w:pStyle w:val="1bodycopy10pt"/>
        <w:spacing w:line="360" w:lineRule="auto"/>
        <w:rPr>
          <w:rFonts w:ascii="Cambria" w:hAnsi="Cambria" w:cstheme="minorHAnsi"/>
          <w:noProof/>
          <w:sz w:val="24"/>
        </w:rPr>
      </w:pPr>
    </w:p>
    <w:p w14:paraId="04A2738C" w14:textId="77777777" w:rsidR="00B54845" w:rsidRPr="00BB2EBB" w:rsidRDefault="00B54845" w:rsidP="00074957">
      <w:pPr>
        <w:pStyle w:val="1bodycopy10pt"/>
        <w:spacing w:line="360" w:lineRule="auto"/>
        <w:rPr>
          <w:rFonts w:ascii="Cambria" w:hAnsi="Cambria" w:cstheme="minorHAnsi"/>
          <w:noProof/>
          <w:sz w:val="24"/>
        </w:rPr>
        <w:sectPr w:rsidR="00B54845" w:rsidRPr="00BB2EBB" w:rsidSect="008078ED">
          <w:headerReference w:type="even" r:id="rId16"/>
          <w:headerReference w:type="default" r:id="rId17"/>
          <w:footerReference w:type="default" r:id="rId18"/>
          <w:headerReference w:type="first" r:id="rId19"/>
          <w:pgSz w:w="11900" w:h="16840" w:code="9"/>
          <w:pgMar w:top="992" w:right="1077" w:bottom="1701" w:left="1077" w:header="567" w:footer="227" w:gutter="0"/>
          <w:pgBorders w:offsetFrom="page">
            <w:top w:val="single" w:sz="4" w:space="24" w:color="806000" w:themeColor="accent4" w:themeShade="80"/>
            <w:left w:val="single" w:sz="4" w:space="24" w:color="806000" w:themeColor="accent4" w:themeShade="80"/>
            <w:bottom w:val="single" w:sz="4" w:space="24" w:color="806000" w:themeColor="accent4" w:themeShade="80"/>
            <w:right w:val="single" w:sz="4" w:space="24" w:color="806000" w:themeColor="accent4" w:themeShade="80"/>
          </w:pgBorders>
          <w:cols w:space="708"/>
          <w:titlePg/>
          <w:docGrid w:linePitch="360"/>
        </w:sectPr>
      </w:pPr>
    </w:p>
    <w:p w14:paraId="67377CFA" w14:textId="0C89BFCF" w:rsidR="00B54845" w:rsidRPr="006837DD" w:rsidRDefault="00985490" w:rsidP="006837DD">
      <w:pPr>
        <w:pStyle w:val="Heading1"/>
        <w:rPr>
          <w:rFonts w:ascii="Cambria" w:eastAsia="Arial" w:hAnsi="Cambria" w:cstheme="majorHAnsi"/>
          <w:color w:val="C00000"/>
          <w:sz w:val="24"/>
          <w:szCs w:val="24"/>
          <w:lang w:eastAsia="en-GB"/>
        </w:rPr>
      </w:pPr>
      <w:bookmarkStart w:id="41" w:name="_Toc104276267"/>
      <w:bookmarkStart w:id="42" w:name="_Toc118989290"/>
      <w:r w:rsidRPr="006837DD">
        <w:rPr>
          <w:rFonts w:ascii="Cambria" w:eastAsia="Arial" w:hAnsi="Cambria" w:cstheme="majorHAnsi"/>
          <w:color w:val="C00000"/>
          <w:sz w:val="24"/>
          <w:szCs w:val="24"/>
          <w:lang w:eastAsia="en-GB"/>
        </w:rPr>
        <w:lastRenderedPageBreak/>
        <w:t xml:space="preserve">Appendix A: </w:t>
      </w:r>
      <w:r w:rsidR="00B54845" w:rsidRPr="006837DD">
        <w:rPr>
          <w:rFonts w:ascii="Cambria" w:eastAsia="Arial" w:hAnsi="Cambria" w:cstheme="majorHAnsi"/>
          <w:color w:val="C00000"/>
          <w:sz w:val="24"/>
          <w:szCs w:val="24"/>
          <w:lang w:eastAsia="en-GB"/>
        </w:rPr>
        <w:t xml:space="preserve">Lettings arrangements </w:t>
      </w:r>
      <w:r w:rsidRPr="006837DD">
        <w:rPr>
          <w:rFonts w:ascii="Cambria" w:eastAsia="Arial" w:hAnsi="Cambria" w:cstheme="majorHAnsi"/>
          <w:color w:val="C00000"/>
          <w:sz w:val="24"/>
          <w:szCs w:val="24"/>
          <w:lang w:eastAsia="en-GB"/>
        </w:rPr>
        <w:t>&amp;</w:t>
      </w:r>
      <w:r w:rsidR="00B54845" w:rsidRPr="006837DD">
        <w:rPr>
          <w:rFonts w:ascii="Cambria" w:eastAsia="Arial" w:hAnsi="Cambria" w:cstheme="majorHAnsi"/>
          <w:color w:val="C00000"/>
          <w:sz w:val="24"/>
          <w:szCs w:val="24"/>
          <w:lang w:eastAsia="en-GB"/>
        </w:rPr>
        <w:t xml:space="preserve"> conditions of use</w:t>
      </w:r>
      <w:bookmarkEnd w:id="41"/>
      <w:bookmarkEnd w:id="42"/>
    </w:p>
    <w:p w14:paraId="56C268B9" w14:textId="77777777" w:rsidR="00B54845" w:rsidRPr="00BB2EBB" w:rsidRDefault="00B54845" w:rsidP="00074957">
      <w:pPr>
        <w:pStyle w:val="1bodycopy10pt"/>
        <w:spacing w:after="0" w:line="360" w:lineRule="auto"/>
        <w:rPr>
          <w:rFonts w:ascii="Cambria" w:hAnsi="Cambria" w:cstheme="minorHAnsi"/>
          <w:noProof/>
          <w:sz w:val="24"/>
        </w:rPr>
      </w:pPr>
    </w:p>
    <w:p w14:paraId="3C37AAF6" w14:textId="24217FB5" w:rsidR="008D332C" w:rsidRPr="00BB2EBB" w:rsidRDefault="008D332C" w:rsidP="00074957">
      <w:pPr>
        <w:pStyle w:val="1bodycopy10pt"/>
        <w:spacing w:after="0" w:line="360" w:lineRule="auto"/>
        <w:rPr>
          <w:rFonts w:ascii="Cambria" w:hAnsi="Cambria" w:cstheme="minorHAnsi"/>
          <w:b/>
          <w:noProof/>
          <w:sz w:val="24"/>
        </w:rPr>
      </w:pPr>
      <w:r w:rsidRPr="00BB2EBB">
        <w:rPr>
          <w:rFonts w:ascii="Cambria" w:hAnsi="Cambria" w:cstheme="minorHAnsi"/>
          <w:b/>
          <w:noProof/>
          <w:sz w:val="24"/>
        </w:rPr>
        <w:t>Overview and objectives</w:t>
      </w:r>
    </w:p>
    <w:p w14:paraId="3EA683B2" w14:textId="10834AD1" w:rsidR="00B54845" w:rsidRPr="00BB2EBB" w:rsidRDefault="00B54845" w:rsidP="00074957">
      <w:pPr>
        <w:pStyle w:val="1bodycopy10pt"/>
        <w:spacing w:after="0" w:line="360" w:lineRule="auto"/>
        <w:rPr>
          <w:rFonts w:ascii="Cambria" w:hAnsi="Cambria" w:cstheme="minorHAnsi"/>
          <w:noProof/>
          <w:sz w:val="24"/>
        </w:rPr>
      </w:pPr>
      <w:r w:rsidRPr="00BB2EBB">
        <w:rPr>
          <w:rFonts w:ascii="Cambria" w:hAnsi="Cambria" w:cstheme="minorHAnsi"/>
          <w:noProof/>
          <w:sz w:val="24"/>
        </w:rPr>
        <w:t xml:space="preserve">The </w:t>
      </w:r>
      <w:r w:rsidR="001D383D" w:rsidRPr="00BB2EBB">
        <w:rPr>
          <w:rFonts w:ascii="Cambria" w:hAnsi="Cambria" w:cstheme="minorHAnsi"/>
          <w:noProof/>
          <w:sz w:val="24"/>
        </w:rPr>
        <w:t xml:space="preserve">Bishop Bewick Catholic Education Trust </w:t>
      </w:r>
      <w:r w:rsidRPr="00BB2EBB">
        <w:rPr>
          <w:rFonts w:ascii="Cambria" w:hAnsi="Cambria" w:cstheme="minorHAnsi"/>
          <w:noProof/>
          <w:sz w:val="24"/>
        </w:rPr>
        <w:t>recognises that it</w:t>
      </w:r>
      <w:r w:rsidR="001D383D" w:rsidRPr="00BB2EBB">
        <w:rPr>
          <w:rFonts w:ascii="Cambria" w:hAnsi="Cambria" w:cstheme="minorHAnsi"/>
          <w:noProof/>
          <w:sz w:val="24"/>
        </w:rPr>
        <w:t>’</w:t>
      </w:r>
      <w:r w:rsidRPr="00BB2EBB">
        <w:rPr>
          <w:rFonts w:ascii="Cambria" w:hAnsi="Cambria" w:cstheme="minorHAnsi"/>
          <w:noProof/>
          <w:sz w:val="24"/>
        </w:rPr>
        <w:t xml:space="preserve">s school premises are a valuable resource within the community and </w:t>
      </w:r>
      <w:r w:rsidR="00AA66F3" w:rsidRPr="00BB2EBB">
        <w:rPr>
          <w:rFonts w:ascii="Cambria" w:hAnsi="Cambria" w:cstheme="minorHAnsi"/>
          <w:noProof/>
          <w:sz w:val="24"/>
        </w:rPr>
        <w:t>where appropr</w:t>
      </w:r>
      <w:r w:rsidR="005F6DDA" w:rsidRPr="00BB2EBB">
        <w:rPr>
          <w:rFonts w:ascii="Cambria" w:hAnsi="Cambria" w:cstheme="minorHAnsi"/>
          <w:noProof/>
          <w:sz w:val="24"/>
        </w:rPr>
        <w:t>i</w:t>
      </w:r>
      <w:r w:rsidR="00AA66F3" w:rsidRPr="00BB2EBB">
        <w:rPr>
          <w:rFonts w:ascii="Cambria" w:hAnsi="Cambria" w:cstheme="minorHAnsi"/>
          <w:noProof/>
          <w:sz w:val="24"/>
        </w:rPr>
        <w:t xml:space="preserve">ate/practical, </w:t>
      </w:r>
      <w:r w:rsidRPr="00BB2EBB">
        <w:rPr>
          <w:rFonts w:ascii="Cambria" w:hAnsi="Cambria" w:cstheme="minorHAnsi"/>
          <w:noProof/>
          <w:sz w:val="24"/>
        </w:rPr>
        <w:t>welcomes the opportunity to enable other users to benefit from them when they are able to do so.</w:t>
      </w:r>
    </w:p>
    <w:p w14:paraId="151725D3" w14:textId="77777777" w:rsidR="001D383D" w:rsidRPr="00BB2EBB" w:rsidRDefault="001D383D" w:rsidP="00074957">
      <w:pPr>
        <w:pStyle w:val="1bodycopy10pt"/>
        <w:spacing w:after="0" w:line="360" w:lineRule="auto"/>
        <w:rPr>
          <w:rFonts w:ascii="Cambria" w:hAnsi="Cambria" w:cstheme="minorHAnsi"/>
          <w:noProof/>
          <w:sz w:val="24"/>
        </w:rPr>
      </w:pPr>
    </w:p>
    <w:p w14:paraId="3412C12E" w14:textId="77777777" w:rsidR="001D383D" w:rsidRPr="00BB2EBB" w:rsidRDefault="001D383D" w:rsidP="00074957">
      <w:pPr>
        <w:pStyle w:val="1bodycopy10pt"/>
        <w:spacing w:after="0" w:line="360" w:lineRule="auto"/>
        <w:rPr>
          <w:rFonts w:ascii="Cambria" w:hAnsi="Cambria" w:cstheme="minorHAnsi"/>
          <w:noProof/>
          <w:sz w:val="24"/>
        </w:rPr>
      </w:pPr>
      <w:r w:rsidRPr="00BB2EBB">
        <w:rPr>
          <w:rFonts w:ascii="Cambria" w:hAnsi="Cambria" w:cstheme="minorHAnsi"/>
          <w:noProof/>
          <w:sz w:val="24"/>
        </w:rPr>
        <w:t>Our lettings arrangements aim to:</w:t>
      </w:r>
    </w:p>
    <w:p w14:paraId="4E89DE06" w14:textId="77777777" w:rsidR="00B54845" w:rsidRPr="00BB2EBB" w:rsidRDefault="00B54845" w:rsidP="00801D54">
      <w:pPr>
        <w:pStyle w:val="1bodycopy10pt"/>
        <w:numPr>
          <w:ilvl w:val="0"/>
          <w:numId w:val="8"/>
        </w:numPr>
        <w:spacing w:after="0" w:line="360" w:lineRule="auto"/>
        <w:rPr>
          <w:rFonts w:ascii="Cambria" w:hAnsi="Cambria" w:cstheme="minorHAnsi"/>
          <w:noProof/>
          <w:sz w:val="24"/>
        </w:rPr>
      </w:pPr>
      <w:r w:rsidRPr="00BB2EBB">
        <w:rPr>
          <w:rFonts w:ascii="Cambria" w:hAnsi="Cambria" w:cstheme="minorHAnsi"/>
          <w:noProof/>
          <w:sz w:val="24"/>
        </w:rPr>
        <w:t>ensure that the educational use of the building is prioritised without prohibiting other users</w:t>
      </w:r>
    </w:p>
    <w:p w14:paraId="1A175DA1" w14:textId="77777777" w:rsidR="001D383D" w:rsidRPr="00BB2EBB" w:rsidRDefault="00B54845" w:rsidP="00801D54">
      <w:pPr>
        <w:pStyle w:val="1bodycopy10pt"/>
        <w:numPr>
          <w:ilvl w:val="0"/>
          <w:numId w:val="8"/>
        </w:numPr>
        <w:spacing w:after="0" w:line="360" w:lineRule="auto"/>
        <w:rPr>
          <w:rFonts w:ascii="Cambria" w:hAnsi="Cambria" w:cstheme="minorHAnsi"/>
          <w:noProof/>
          <w:sz w:val="24"/>
        </w:rPr>
      </w:pPr>
      <w:r w:rsidRPr="00BB2EBB">
        <w:rPr>
          <w:rFonts w:ascii="Cambria" w:hAnsi="Cambria" w:cstheme="minorHAnsi"/>
          <w:noProof/>
          <w:sz w:val="24"/>
        </w:rPr>
        <w:t>raise money to support the activities of the school</w:t>
      </w:r>
      <w:r w:rsidR="001D383D" w:rsidRPr="00BB2EBB">
        <w:rPr>
          <w:rFonts w:ascii="Cambria" w:hAnsi="Cambria" w:cstheme="minorHAnsi"/>
          <w:noProof/>
          <w:sz w:val="24"/>
        </w:rPr>
        <w:t xml:space="preserve"> (and ensure these lettings are not at a cost to the school’s budget for education </w:t>
      </w:r>
    </w:p>
    <w:p w14:paraId="0D6FADFA" w14:textId="77777777" w:rsidR="001D383D" w:rsidRPr="00BB2EBB" w:rsidRDefault="001D383D" w:rsidP="00801D54">
      <w:pPr>
        <w:pStyle w:val="1bodycopy10pt"/>
        <w:numPr>
          <w:ilvl w:val="0"/>
          <w:numId w:val="8"/>
        </w:numPr>
        <w:spacing w:after="0" w:line="360" w:lineRule="auto"/>
        <w:rPr>
          <w:rFonts w:ascii="Cambria" w:hAnsi="Cambria" w:cstheme="minorHAnsi"/>
          <w:noProof/>
          <w:sz w:val="24"/>
        </w:rPr>
      </w:pPr>
      <w:r w:rsidRPr="00BB2EBB">
        <w:rPr>
          <w:rFonts w:ascii="Cambria" w:hAnsi="Cambria" w:cstheme="minorHAnsi"/>
          <w:noProof/>
          <w:sz w:val="24"/>
        </w:rPr>
        <w:t>maximise the use of the school for the benefit of the community</w:t>
      </w:r>
    </w:p>
    <w:p w14:paraId="1072040C" w14:textId="77777777" w:rsidR="001D383D" w:rsidRPr="00BB2EBB" w:rsidRDefault="001D383D" w:rsidP="00801D54">
      <w:pPr>
        <w:pStyle w:val="1bodycopy10pt"/>
        <w:numPr>
          <w:ilvl w:val="0"/>
          <w:numId w:val="8"/>
        </w:numPr>
        <w:spacing w:after="0" w:line="360" w:lineRule="auto"/>
        <w:rPr>
          <w:rFonts w:ascii="Cambria" w:hAnsi="Cambria" w:cstheme="minorHAnsi"/>
          <w:noProof/>
          <w:sz w:val="24"/>
        </w:rPr>
      </w:pPr>
      <w:r w:rsidRPr="00BB2EBB">
        <w:rPr>
          <w:rFonts w:ascii="Cambria" w:hAnsi="Cambria" w:cstheme="minorHAnsi"/>
          <w:noProof/>
          <w:sz w:val="24"/>
        </w:rPr>
        <w:t>provide a professional service to users of the school’s premises and ensure good customer care.</w:t>
      </w:r>
    </w:p>
    <w:p w14:paraId="01120AFE" w14:textId="77777777" w:rsidR="001D383D" w:rsidRPr="00BB2EBB" w:rsidRDefault="001D383D" w:rsidP="00074957">
      <w:pPr>
        <w:pStyle w:val="1bodycopy10pt"/>
        <w:spacing w:after="0" w:line="360" w:lineRule="auto"/>
        <w:rPr>
          <w:rFonts w:ascii="Cambria" w:hAnsi="Cambria" w:cstheme="minorHAnsi"/>
          <w:noProof/>
          <w:sz w:val="24"/>
        </w:rPr>
      </w:pPr>
    </w:p>
    <w:p w14:paraId="2C3C6274" w14:textId="77777777" w:rsidR="00B54845" w:rsidRPr="00BB2EBB" w:rsidRDefault="001D383D" w:rsidP="00074957">
      <w:pPr>
        <w:pStyle w:val="1bodycopy10pt"/>
        <w:spacing w:after="0" w:line="360" w:lineRule="auto"/>
        <w:rPr>
          <w:rFonts w:ascii="Cambria" w:hAnsi="Cambria" w:cstheme="minorHAnsi"/>
          <w:noProof/>
          <w:sz w:val="24"/>
        </w:rPr>
      </w:pPr>
      <w:r w:rsidRPr="00BB2EBB">
        <w:rPr>
          <w:rFonts w:ascii="Cambria" w:hAnsi="Cambria" w:cstheme="minorHAnsi"/>
          <w:noProof/>
          <w:sz w:val="24"/>
        </w:rPr>
        <w:t xml:space="preserve">Our schools are free to operate their own judgement </w:t>
      </w:r>
      <w:r w:rsidR="008D332C" w:rsidRPr="00BB2EBB">
        <w:rPr>
          <w:rFonts w:ascii="Cambria" w:hAnsi="Cambria" w:cstheme="minorHAnsi"/>
          <w:noProof/>
          <w:sz w:val="24"/>
        </w:rPr>
        <w:t xml:space="preserve">when applying </w:t>
      </w:r>
      <w:r w:rsidRPr="00BB2EBB">
        <w:rPr>
          <w:rFonts w:ascii="Cambria" w:hAnsi="Cambria" w:cstheme="minorHAnsi"/>
          <w:noProof/>
          <w:sz w:val="24"/>
        </w:rPr>
        <w:t>the following</w:t>
      </w:r>
      <w:r w:rsidR="008D332C" w:rsidRPr="00BB2EBB">
        <w:rPr>
          <w:rFonts w:ascii="Cambria" w:hAnsi="Cambria" w:cstheme="minorHAnsi"/>
          <w:noProof/>
          <w:sz w:val="24"/>
        </w:rPr>
        <w:t xml:space="preserve"> </w:t>
      </w:r>
      <w:r w:rsidRPr="00BB2EBB">
        <w:rPr>
          <w:rFonts w:ascii="Cambria" w:hAnsi="Cambria" w:cstheme="minorHAnsi"/>
          <w:noProof/>
          <w:sz w:val="24"/>
        </w:rPr>
        <w:t>g</w:t>
      </w:r>
      <w:r w:rsidR="00B54845" w:rsidRPr="00BB2EBB">
        <w:rPr>
          <w:rFonts w:ascii="Cambria" w:hAnsi="Cambria" w:cstheme="minorHAnsi"/>
          <w:noProof/>
          <w:sz w:val="24"/>
        </w:rPr>
        <w:t>uidelines</w:t>
      </w:r>
      <w:r w:rsidR="008D332C" w:rsidRPr="00BB2EBB">
        <w:rPr>
          <w:rFonts w:ascii="Cambria" w:hAnsi="Cambria" w:cstheme="minorHAnsi"/>
          <w:noProof/>
          <w:sz w:val="24"/>
        </w:rPr>
        <w:t>:</w:t>
      </w:r>
    </w:p>
    <w:p w14:paraId="2399CE1E" w14:textId="77777777" w:rsidR="00B54845" w:rsidRPr="00BB2EBB" w:rsidRDefault="00B54845" w:rsidP="00801D54">
      <w:pPr>
        <w:pStyle w:val="1bodycopy10pt"/>
        <w:numPr>
          <w:ilvl w:val="0"/>
          <w:numId w:val="18"/>
        </w:numPr>
        <w:spacing w:after="0" w:line="360" w:lineRule="auto"/>
        <w:rPr>
          <w:rFonts w:ascii="Cambria" w:hAnsi="Cambria" w:cstheme="minorHAnsi"/>
          <w:noProof/>
          <w:sz w:val="24"/>
        </w:rPr>
      </w:pPr>
      <w:r w:rsidRPr="00BB2EBB">
        <w:rPr>
          <w:rFonts w:ascii="Cambria" w:hAnsi="Cambria" w:cstheme="minorHAnsi"/>
          <w:noProof/>
          <w:sz w:val="24"/>
        </w:rPr>
        <w:t>The school has priority use of the property</w:t>
      </w:r>
      <w:r w:rsidR="00892286" w:rsidRPr="00BB2EBB">
        <w:rPr>
          <w:rFonts w:ascii="Cambria" w:hAnsi="Cambria" w:cstheme="minorHAnsi"/>
          <w:noProof/>
          <w:sz w:val="24"/>
        </w:rPr>
        <w:t xml:space="preserve"> over community use</w:t>
      </w:r>
      <w:r w:rsidRPr="00BB2EBB">
        <w:rPr>
          <w:rFonts w:ascii="Cambria" w:hAnsi="Cambria" w:cstheme="minorHAnsi"/>
          <w:noProof/>
          <w:sz w:val="24"/>
        </w:rPr>
        <w:t>.</w:t>
      </w:r>
    </w:p>
    <w:p w14:paraId="5E8508EF" w14:textId="77777777" w:rsidR="00B54845" w:rsidRPr="00BB2EBB" w:rsidRDefault="00B54845" w:rsidP="00801D54">
      <w:pPr>
        <w:pStyle w:val="1bodycopy10pt"/>
        <w:numPr>
          <w:ilvl w:val="0"/>
          <w:numId w:val="18"/>
        </w:numPr>
        <w:spacing w:after="0" w:line="360" w:lineRule="auto"/>
        <w:rPr>
          <w:rFonts w:ascii="Cambria" w:hAnsi="Cambria" w:cstheme="minorHAnsi"/>
          <w:noProof/>
          <w:sz w:val="24"/>
        </w:rPr>
      </w:pPr>
      <w:r w:rsidRPr="00BB2EBB">
        <w:rPr>
          <w:rFonts w:ascii="Cambria" w:hAnsi="Cambria" w:cstheme="minorHAnsi"/>
          <w:noProof/>
          <w:sz w:val="24"/>
        </w:rPr>
        <w:t>The school will always seek to at least cover its costs.</w:t>
      </w:r>
    </w:p>
    <w:p w14:paraId="30B4AB94" w14:textId="77777777" w:rsidR="00B54845" w:rsidRPr="00BB2EBB" w:rsidRDefault="00B54845" w:rsidP="00801D54">
      <w:pPr>
        <w:pStyle w:val="1bodycopy10pt"/>
        <w:numPr>
          <w:ilvl w:val="0"/>
          <w:numId w:val="18"/>
        </w:numPr>
        <w:spacing w:after="0" w:line="360" w:lineRule="auto"/>
        <w:rPr>
          <w:rFonts w:ascii="Cambria" w:hAnsi="Cambria" w:cstheme="minorHAnsi"/>
          <w:noProof/>
          <w:sz w:val="24"/>
        </w:rPr>
      </w:pPr>
      <w:r w:rsidRPr="00BB2EBB">
        <w:rPr>
          <w:rFonts w:ascii="Cambria" w:hAnsi="Cambria" w:cstheme="minorHAnsi"/>
          <w:noProof/>
          <w:sz w:val="24"/>
        </w:rPr>
        <w:t>The school will seek to treat hirers fairly.</w:t>
      </w:r>
    </w:p>
    <w:p w14:paraId="5D2C4F0F" w14:textId="5FF0A742" w:rsidR="00B54845" w:rsidRPr="00BB2EBB" w:rsidRDefault="00B54845" w:rsidP="00801D54">
      <w:pPr>
        <w:pStyle w:val="1bodycopy10pt"/>
        <w:numPr>
          <w:ilvl w:val="0"/>
          <w:numId w:val="18"/>
        </w:numPr>
        <w:spacing w:after="0" w:line="360" w:lineRule="auto"/>
        <w:rPr>
          <w:rFonts w:ascii="Cambria" w:hAnsi="Cambria" w:cstheme="minorHAnsi"/>
          <w:noProof/>
          <w:sz w:val="24"/>
        </w:rPr>
      </w:pPr>
      <w:r w:rsidRPr="00BB2EBB">
        <w:rPr>
          <w:rFonts w:ascii="Cambria" w:hAnsi="Cambria" w:cstheme="minorHAnsi"/>
          <w:noProof/>
          <w:sz w:val="24"/>
        </w:rPr>
        <w:t>Hirers will be expected to respect school property and honour all school and legal regulations which</w:t>
      </w:r>
      <w:r w:rsidR="005530B2" w:rsidRPr="00BB2EBB">
        <w:rPr>
          <w:rFonts w:ascii="Cambria" w:hAnsi="Cambria" w:cstheme="minorHAnsi"/>
          <w:noProof/>
          <w:sz w:val="24"/>
        </w:rPr>
        <w:t xml:space="preserve"> </w:t>
      </w:r>
      <w:r w:rsidRPr="00BB2EBB">
        <w:rPr>
          <w:rFonts w:ascii="Cambria" w:hAnsi="Cambria" w:cstheme="minorHAnsi"/>
          <w:noProof/>
          <w:sz w:val="24"/>
        </w:rPr>
        <w:t>may be in force at any time.</w:t>
      </w:r>
    </w:p>
    <w:p w14:paraId="07E1DF66" w14:textId="77777777" w:rsidR="00892286" w:rsidRPr="00BB2EBB" w:rsidRDefault="00892286" w:rsidP="00801D54">
      <w:pPr>
        <w:pStyle w:val="1bodycopy10pt"/>
        <w:numPr>
          <w:ilvl w:val="0"/>
          <w:numId w:val="18"/>
        </w:numPr>
        <w:spacing w:after="0" w:line="360" w:lineRule="auto"/>
        <w:rPr>
          <w:rFonts w:ascii="Cambria" w:hAnsi="Cambria" w:cstheme="minorHAnsi"/>
          <w:noProof/>
          <w:sz w:val="24"/>
        </w:rPr>
      </w:pPr>
      <w:r w:rsidRPr="00BB2EBB">
        <w:rPr>
          <w:rFonts w:ascii="Cambria" w:hAnsi="Cambria" w:cstheme="minorHAnsi"/>
          <w:noProof/>
          <w:sz w:val="24"/>
        </w:rPr>
        <w:t>Schools must use the procedures and paperwork outlined in this document for all lettings.</w:t>
      </w:r>
    </w:p>
    <w:p w14:paraId="7F440393" w14:textId="77777777" w:rsidR="00B54845" w:rsidRPr="00BB2EBB" w:rsidRDefault="00892286" w:rsidP="00801D54">
      <w:pPr>
        <w:pStyle w:val="1bodycopy10pt"/>
        <w:numPr>
          <w:ilvl w:val="0"/>
          <w:numId w:val="18"/>
        </w:numPr>
        <w:spacing w:after="0" w:line="360" w:lineRule="auto"/>
        <w:rPr>
          <w:rFonts w:ascii="Cambria" w:hAnsi="Cambria" w:cstheme="minorHAnsi"/>
          <w:noProof/>
          <w:sz w:val="24"/>
        </w:rPr>
      </w:pPr>
      <w:r w:rsidRPr="00BB2EBB">
        <w:rPr>
          <w:rFonts w:ascii="Cambria" w:hAnsi="Cambria" w:cstheme="minorHAnsi"/>
          <w:noProof/>
          <w:sz w:val="24"/>
        </w:rPr>
        <w:t>T</w:t>
      </w:r>
      <w:r w:rsidR="00B54845" w:rsidRPr="00BB2EBB">
        <w:rPr>
          <w:rFonts w:ascii="Cambria" w:hAnsi="Cambria" w:cstheme="minorHAnsi"/>
          <w:noProof/>
          <w:sz w:val="24"/>
        </w:rPr>
        <w:t xml:space="preserve">he person signing the </w:t>
      </w:r>
      <w:r w:rsidR="00C55274" w:rsidRPr="00BB2EBB">
        <w:rPr>
          <w:rFonts w:ascii="Cambria" w:hAnsi="Cambria" w:cstheme="minorHAnsi"/>
          <w:noProof/>
          <w:sz w:val="24"/>
        </w:rPr>
        <w:t>Hire Agreement</w:t>
      </w:r>
      <w:r w:rsidR="00B54845" w:rsidRPr="00BB2EBB">
        <w:rPr>
          <w:rFonts w:ascii="Cambria" w:hAnsi="Cambria" w:cstheme="minorHAnsi"/>
          <w:noProof/>
          <w:sz w:val="24"/>
        </w:rPr>
        <w:t xml:space="preserve"> form</w:t>
      </w:r>
      <w:r w:rsidR="00F50FB9" w:rsidRPr="00BB2EBB">
        <w:rPr>
          <w:rFonts w:ascii="Cambria" w:hAnsi="Cambria" w:cstheme="minorHAnsi"/>
          <w:noProof/>
          <w:sz w:val="24"/>
        </w:rPr>
        <w:t>*</w:t>
      </w:r>
      <w:r w:rsidR="00B54845" w:rsidRPr="00BB2EBB">
        <w:rPr>
          <w:rFonts w:ascii="Cambria" w:hAnsi="Cambria" w:cstheme="minorHAnsi"/>
          <w:noProof/>
          <w:sz w:val="24"/>
        </w:rPr>
        <w:t xml:space="preserve"> is responsible for all aspects of the hire and must abide by</w:t>
      </w:r>
      <w:r w:rsidR="00C55274" w:rsidRPr="00BB2EBB">
        <w:rPr>
          <w:rFonts w:ascii="Cambria" w:hAnsi="Cambria" w:cstheme="minorHAnsi"/>
          <w:noProof/>
          <w:sz w:val="24"/>
        </w:rPr>
        <w:t xml:space="preserve"> </w:t>
      </w:r>
      <w:r w:rsidR="00B54845" w:rsidRPr="00BB2EBB">
        <w:rPr>
          <w:rFonts w:ascii="Cambria" w:hAnsi="Cambria" w:cstheme="minorHAnsi"/>
          <w:noProof/>
          <w:sz w:val="24"/>
        </w:rPr>
        <w:t>all aspects of the Terms and Conditions of Hire</w:t>
      </w:r>
      <w:r w:rsidR="00F50FB9" w:rsidRPr="00BB2EBB">
        <w:rPr>
          <w:rFonts w:ascii="Cambria" w:hAnsi="Cambria" w:cstheme="minorHAnsi"/>
          <w:noProof/>
          <w:sz w:val="24"/>
        </w:rPr>
        <w:t>*</w:t>
      </w:r>
      <w:r w:rsidR="00B54845" w:rsidRPr="00BB2EBB">
        <w:rPr>
          <w:rFonts w:ascii="Cambria" w:hAnsi="Cambria" w:cstheme="minorHAnsi"/>
          <w:noProof/>
          <w:sz w:val="24"/>
        </w:rPr>
        <w:t>.</w:t>
      </w:r>
      <w:r w:rsidR="00F50FB9" w:rsidRPr="00BB2EBB">
        <w:rPr>
          <w:rFonts w:ascii="Cambria" w:hAnsi="Cambria" w:cstheme="minorHAnsi"/>
          <w:noProof/>
          <w:sz w:val="24"/>
        </w:rPr>
        <w:t xml:space="preserve"> (* see below)</w:t>
      </w:r>
    </w:p>
    <w:p w14:paraId="6F4A0F18" w14:textId="77777777" w:rsidR="00B54845" w:rsidRPr="00BB2EBB" w:rsidRDefault="00B54845" w:rsidP="00801D54">
      <w:pPr>
        <w:pStyle w:val="1bodycopy10pt"/>
        <w:numPr>
          <w:ilvl w:val="0"/>
          <w:numId w:val="18"/>
        </w:numPr>
        <w:spacing w:after="0" w:line="360" w:lineRule="auto"/>
        <w:rPr>
          <w:rFonts w:ascii="Cambria" w:hAnsi="Cambria" w:cstheme="minorHAnsi"/>
          <w:noProof/>
          <w:sz w:val="24"/>
        </w:rPr>
      </w:pPr>
      <w:r w:rsidRPr="00BB2EBB">
        <w:rPr>
          <w:rFonts w:ascii="Cambria" w:hAnsi="Cambria" w:cstheme="minorHAnsi"/>
          <w:noProof/>
          <w:sz w:val="24"/>
        </w:rPr>
        <w:t>The school will only allow hiring of the premises for purpos</w:t>
      </w:r>
      <w:r w:rsidR="008D332C" w:rsidRPr="00BB2EBB">
        <w:rPr>
          <w:rFonts w:ascii="Cambria" w:hAnsi="Cambria" w:cstheme="minorHAnsi"/>
          <w:noProof/>
          <w:sz w:val="24"/>
        </w:rPr>
        <w:t xml:space="preserve">es considered appropriate and not in conflict with the aims and objectives of the Bisghop Bewick Catholic Education Trust. </w:t>
      </w:r>
      <w:r w:rsidRPr="00BB2EBB">
        <w:rPr>
          <w:rFonts w:ascii="Cambria" w:hAnsi="Cambria" w:cstheme="minorHAnsi"/>
          <w:noProof/>
          <w:sz w:val="24"/>
        </w:rPr>
        <w:t xml:space="preserve">The </w:t>
      </w:r>
      <w:r w:rsidR="008D332C" w:rsidRPr="00BB2EBB">
        <w:rPr>
          <w:rFonts w:ascii="Cambria" w:hAnsi="Cambria" w:cstheme="minorHAnsi"/>
          <w:noProof/>
          <w:sz w:val="24"/>
        </w:rPr>
        <w:t xml:space="preserve">Trust’s Chief Operating Officer must </w:t>
      </w:r>
      <w:r w:rsidRPr="00BB2EBB">
        <w:rPr>
          <w:rFonts w:ascii="Cambria" w:hAnsi="Cambria" w:cstheme="minorHAnsi"/>
          <w:noProof/>
          <w:sz w:val="24"/>
        </w:rPr>
        <w:t>be consulted in cases of uncertainty.</w:t>
      </w:r>
    </w:p>
    <w:p w14:paraId="0731ECC1" w14:textId="77777777" w:rsidR="008D332C" w:rsidRPr="00BB2EBB" w:rsidRDefault="008D332C" w:rsidP="00074957">
      <w:pPr>
        <w:pStyle w:val="1bodycopy10pt"/>
        <w:spacing w:after="0" w:line="360" w:lineRule="auto"/>
        <w:rPr>
          <w:rFonts w:ascii="Cambria" w:hAnsi="Cambria" w:cstheme="minorHAnsi"/>
          <w:noProof/>
          <w:sz w:val="24"/>
        </w:rPr>
      </w:pPr>
    </w:p>
    <w:p w14:paraId="76EAC1D1" w14:textId="77777777" w:rsidR="001208DC" w:rsidRPr="00BB2EBB" w:rsidRDefault="001208DC" w:rsidP="00074957">
      <w:pPr>
        <w:pStyle w:val="1bodycopy10pt"/>
        <w:spacing w:after="0" w:line="360" w:lineRule="auto"/>
        <w:rPr>
          <w:rFonts w:ascii="Cambria" w:hAnsi="Cambria" w:cstheme="minorHAnsi"/>
          <w:b/>
          <w:noProof/>
          <w:sz w:val="24"/>
        </w:rPr>
      </w:pPr>
    </w:p>
    <w:p w14:paraId="6FAE9290" w14:textId="77777777" w:rsidR="005530B2" w:rsidRPr="00BB2EBB" w:rsidRDefault="005530B2" w:rsidP="00074957">
      <w:pPr>
        <w:pStyle w:val="1bodycopy10pt"/>
        <w:spacing w:after="0" w:line="360" w:lineRule="auto"/>
        <w:rPr>
          <w:rFonts w:ascii="Cambria" w:hAnsi="Cambria" w:cstheme="minorHAnsi"/>
          <w:b/>
          <w:noProof/>
          <w:sz w:val="24"/>
        </w:rPr>
      </w:pPr>
    </w:p>
    <w:p w14:paraId="3333087C" w14:textId="77777777" w:rsidR="005530B2" w:rsidRPr="00BB2EBB" w:rsidRDefault="005530B2" w:rsidP="00074957">
      <w:pPr>
        <w:pStyle w:val="1bodycopy10pt"/>
        <w:spacing w:after="0" w:line="360" w:lineRule="auto"/>
        <w:rPr>
          <w:rFonts w:ascii="Cambria" w:hAnsi="Cambria" w:cstheme="minorHAnsi"/>
          <w:b/>
          <w:noProof/>
          <w:color w:val="B4A269"/>
          <w:sz w:val="24"/>
        </w:rPr>
      </w:pPr>
    </w:p>
    <w:p w14:paraId="7692A032" w14:textId="72188F01" w:rsidR="005530B2" w:rsidRPr="00BB2EBB" w:rsidRDefault="00B54845" w:rsidP="00074957">
      <w:pPr>
        <w:pStyle w:val="1bodycopy10pt"/>
        <w:spacing w:after="0" w:line="360" w:lineRule="auto"/>
        <w:rPr>
          <w:rFonts w:ascii="Cambria" w:hAnsi="Cambria" w:cstheme="minorHAnsi"/>
          <w:b/>
          <w:noProof/>
          <w:sz w:val="24"/>
        </w:rPr>
      </w:pPr>
      <w:r w:rsidRPr="00BB2EBB">
        <w:rPr>
          <w:rFonts w:ascii="Cambria" w:hAnsi="Cambria" w:cstheme="minorHAnsi"/>
          <w:b/>
          <w:noProof/>
          <w:sz w:val="24"/>
        </w:rPr>
        <w:t>Procedure</w:t>
      </w:r>
    </w:p>
    <w:p w14:paraId="093FECC1" w14:textId="0E65E86F" w:rsidR="00B54845" w:rsidRPr="00BB2EBB" w:rsidRDefault="00B54845" w:rsidP="00074957">
      <w:pPr>
        <w:pStyle w:val="1bodycopy10pt"/>
        <w:spacing w:after="0" w:line="360" w:lineRule="auto"/>
        <w:rPr>
          <w:rFonts w:ascii="Cambria" w:hAnsi="Cambria" w:cstheme="minorHAnsi"/>
          <w:b/>
          <w:noProof/>
          <w:color w:val="B4A269"/>
          <w:sz w:val="24"/>
        </w:rPr>
      </w:pPr>
      <w:r w:rsidRPr="00BB2EBB">
        <w:rPr>
          <w:rFonts w:ascii="Cambria" w:hAnsi="Cambria" w:cstheme="minorHAnsi"/>
          <w:noProof/>
          <w:sz w:val="24"/>
        </w:rPr>
        <w:t xml:space="preserve">When an approach is made about a letting the following procedure </w:t>
      </w:r>
      <w:r w:rsidR="00892286" w:rsidRPr="00BB2EBB">
        <w:rPr>
          <w:rFonts w:ascii="Cambria" w:hAnsi="Cambria" w:cstheme="minorHAnsi"/>
          <w:noProof/>
          <w:sz w:val="24"/>
        </w:rPr>
        <w:t>is advised:</w:t>
      </w:r>
    </w:p>
    <w:p w14:paraId="746A5511" w14:textId="7C59FE32" w:rsidR="00892286" w:rsidRPr="00BB2EBB" w:rsidRDefault="00B54845" w:rsidP="00801D54">
      <w:pPr>
        <w:pStyle w:val="1bodycopy10pt"/>
        <w:numPr>
          <w:ilvl w:val="0"/>
          <w:numId w:val="20"/>
        </w:numPr>
        <w:spacing w:after="0" w:line="360" w:lineRule="auto"/>
        <w:rPr>
          <w:rFonts w:ascii="Cambria" w:hAnsi="Cambria" w:cstheme="minorHAnsi"/>
          <w:noProof/>
          <w:sz w:val="24"/>
        </w:rPr>
      </w:pPr>
      <w:r w:rsidRPr="00BB2EBB">
        <w:rPr>
          <w:rFonts w:ascii="Cambria" w:hAnsi="Cambria" w:cstheme="minorHAnsi"/>
          <w:noProof/>
          <w:sz w:val="24"/>
        </w:rPr>
        <w:t>A</w:t>
      </w:r>
      <w:r w:rsidR="00892286" w:rsidRPr="00BB2EBB">
        <w:rPr>
          <w:rFonts w:ascii="Cambria" w:hAnsi="Cambria" w:cstheme="minorHAnsi"/>
          <w:noProof/>
          <w:sz w:val="24"/>
        </w:rPr>
        <w:t xml:space="preserve"> member of staff in each school is identified as responsible for the administration and management of lettings. This may be the </w:t>
      </w:r>
      <w:r w:rsidR="00EF5D18" w:rsidRPr="00BB2EBB">
        <w:rPr>
          <w:rFonts w:ascii="Cambria" w:hAnsi="Cambria" w:cstheme="minorHAnsi"/>
          <w:noProof/>
          <w:sz w:val="24"/>
        </w:rPr>
        <w:t>h</w:t>
      </w:r>
      <w:r w:rsidR="0028672F" w:rsidRPr="00BB2EBB">
        <w:rPr>
          <w:rFonts w:ascii="Cambria" w:hAnsi="Cambria" w:cstheme="minorHAnsi"/>
          <w:noProof/>
          <w:sz w:val="24"/>
        </w:rPr>
        <w:t xml:space="preserve">eadteacher, </w:t>
      </w:r>
      <w:r w:rsidR="00892286" w:rsidRPr="00BB2EBB">
        <w:rPr>
          <w:rFonts w:ascii="Cambria" w:hAnsi="Cambria" w:cstheme="minorHAnsi"/>
          <w:noProof/>
          <w:sz w:val="24"/>
        </w:rPr>
        <w:t>Site Manager, Caretaker</w:t>
      </w:r>
      <w:r w:rsidR="0028672F" w:rsidRPr="00BB2EBB">
        <w:rPr>
          <w:rFonts w:ascii="Cambria" w:hAnsi="Cambria" w:cstheme="minorHAnsi"/>
          <w:noProof/>
          <w:sz w:val="24"/>
        </w:rPr>
        <w:t xml:space="preserve"> or </w:t>
      </w:r>
      <w:r w:rsidR="00892286" w:rsidRPr="00BB2EBB">
        <w:rPr>
          <w:rFonts w:ascii="Cambria" w:hAnsi="Cambria" w:cstheme="minorHAnsi"/>
          <w:noProof/>
          <w:sz w:val="24"/>
        </w:rPr>
        <w:t>School business manager</w:t>
      </w:r>
      <w:r w:rsidR="0028672F" w:rsidRPr="00BB2EBB">
        <w:rPr>
          <w:rFonts w:ascii="Cambria" w:hAnsi="Cambria" w:cstheme="minorHAnsi"/>
          <w:noProof/>
          <w:sz w:val="24"/>
        </w:rPr>
        <w:t>.</w:t>
      </w:r>
    </w:p>
    <w:p w14:paraId="2E4E6CC8" w14:textId="77777777" w:rsidR="00B54845" w:rsidRPr="00BB2EBB" w:rsidRDefault="00892286" w:rsidP="00801D54">
      <w:pPr>
        <w:pStyle w:val="1bodycopy10pt"/>
        <w:numPr>
          <w:ilvl w:val="0"/>
          <w:numId w:val="20"/>
        </w:numPr>
        <w:spacing w:after="0" w:line="360" w:lineRule="auto"/>
        <w:rPr>
          <w:rFonts w:ascii="Cambria" w:hAnsi="Cambria" w:cstheme="minorHAnsi"/>
          <w:noProof/>
          <w:sz w:val="24"/>
        </w:rPr>
      </w:pPr>
      <w:r w:rsidRPr="00BB2EBB">
        <w:rPr>
          <w:rFonts w:ascii="Cambria" w:hAnsi="Cambria" w:cstheme="minorHAnsi"/>
          <w:noProof/>
          <w:sz w:val="24"/>
        </w:rPr>
        <w:t>A</w:t>
      </w:r>
      <w:r w:rsidR="00B54845" w:rsidRPr="00BB2EBB">
        <w:rPr>
          <w:rFonts w:ascii="Cambria" w:hAnsi="Cambria" w:cstheme="minorHAnsi"/>
          <w:noProof/>
          <w:sz w:val="24"/>
        </w:rPr>
        <w:t xml:space="preserve">ll requests for lettings to be forwarded onto the </w:t>
      </w:r>
      <w:r w:rsidRPr="00BB2EBB">
        <w:rPr>
          <w:rFonts w:ascii="Cambria" w:hAnsi="Cambria" w:cstheme="minorHAnsi"/>
          <w:noProof/>
          <w:sz w:val="24"/>
        </w:rPr>
        <w:t xml:space="preserve">School’s delegated person. </w:t>
      </w:r>
    </w:p>
    <w:p w14:paraId="26579BC8" w14:textId="463D7F27" w:rsidR="00B54845" w:rsidRPr="00BB2EBB" w:rsidRDefault="00B54845" w:rsidP="00801D54">
      <w:pPr>
        <w:pStyle w:val="1bodycopy10pt"/>
        <w:numPr>
          <w:ilvl w:val="0"/>
          <w:numId w:val="20"/>
        </w:numPr>
        <w:spacing w:after="0" w:line="360" w:lineRule="auto"/>
        <w:rPr>
          <w:rFonts w:ascii="Cambria" w:hAnsi="Cambria" w:cstheme="minorHAnsi"/>
          <w:noProof/>
          <w:sz w:val="24"/>
        </w:rPr>
      </w:pPr>
      <w:r w:rsidRPr="00BB2EBB">
        <w:rPr>
          <w:rFonts w:ascii="Cambria" w:hAnsi="Cambria" w:cstheme="minorHAnsi"/>
          <w:noProof/>
          <w:sz w:val="24"/>
        </w:rPr>
        <w:t xml:space="preserve">Invite a prospective hirer in to meet </w:t>
      </w:r>
      <w:r w:rsidR="00C56C21" w:rsidRPr="00BB2EBB">
        <w:rPr>
          <w:rFonts w:ascii="Cambria" w:hAnsi="Cambria" w:cstheme="minorHAnsi"/>
          <w:noProof/>
          <w:sz w:val="24"/>
        </w:rPr>
        <w:t xml:space="preserve">them, for them to see the facilties and for them to complete the  </w:t>
      </w:r>
      <w:r w:rsidRPr="00BB2EBB">
        <w:rPr>
          <w:rFonts w:ascii="Cambria" w:hAnsi="Cambria" w:cstheme="minorHAnsi"/>
          <w:noProof/>
          <w:sz w:val="24"/>
        </w:rPr>
        <w:t xml:space="preserve">the </w:t>
      </w:r>
      <w:r w:rsidR="00C56C21" w:rsidRPr="00BB2EBB">
        <w:rPr>
          <w:rFonts w:ascii="Cambria" w:hAnsi="Cambria" w:cstheme="minorHAnsi"/>
          <w:noProof/>
          <w:sz w:val="24"/>
        </w:rPr>
        <w:t>Hire agreement</w:t>
      </w:r>
      <w:r w:rsidRPr="00BB2EBB">
        <w:rPr>
          <w:rFonts w:ascii="Cambria" w:hAnsi="Cambria" w:cstheme="minorHAnsi"/>
          <w:noProof/>
          <w:sz w:val="24"/>
        </w:rPr>
        <w:t>.</w:t>
      </w:r>
    </w:p>
    <w:p w14:paraId="0A000EC4" w14:textId="77777777" w:rsidR="00B54845" w:rsidRPr="00BB2EBB" w:rsidRDefault="00B54845" w:rsidP="00801D54">
      <w:pPr>
        <w:pStyle w:val="1bodycopy10pt"/>
        <w:numPr>
          <w:ilvl w:val="0"/>
          <w:numId w:val="20"/>
        </w:numPr>
        <w:spacing w:after="0" w:line="360" w:lineRule="auto"/>
        <w:rPr>
          <w:rFonts w:ascii="Cambria" w:hAnsi="Cambria" w:cstheme="minorHAnsi"/>
          <w:noProof/>
          <w:sz w:val="24"/>
        </w:rPr>
      </w:pPr>
      <w:r w:rsidRPr="00BB2EBB">
        <w:rPr>
          <w:rFonts w:ascii="Cambria" w:hAnsi="Cambria" w:cstheme="minorHAnsi"/>
          <w:noProof/>
          <w:sz w:val="24"/>
        </w:rPr>
        <w:t>The booking will be agreed or not agreed at this stage.</w:t>
      </w:r>
    </w:p>
    <w:p w14:paraId="10A733ED" w14:textId="6072A765" w:rsidR="00B54845" w:rsidRPr="00BB2EBB" w:rsidRDefault="00B54845" w:rsidP="00801D54">
      <w:pPr>
        <w:pStyle w:val="1bodycopy10pt"/>
        <w:numPr>
          <w:ilvl w:val="0"/>
          <w:numId w:val="20"/>
        </w:numPr>
        <w:spacing w:after="0" w:line="360" w:lineRule="auto"/>
        <w:rPr>
          <w:rFonts w:ascii="Cambria" w:hAnsi="Cambria" w:cstheme="minorHAnsi"/>
          <w:noProof/>
          <w:sz w:val="24"/>
        </w:rPr>
      </w:pPr>
      <w:r w:rsidRPr="00BB2EBB">
        <w:rPr>
          <w:rFonts w:ascii="Cambria" w:hAnsi="Cambria" w:cstheme="minorHAnsi"/>
          <w:noProof/>
          <w:sz w:val="24"/>
        </w:rPr>
        <w:t>Where the application for a hire is accepted, the hirer will be sent a letter provisionally confirming</w:t>
      </w:r>
      <w:r w:rsidR="00EF5D18" w:rsidRPr="00BB2EBB">
        <w:rPr>
          <w:rFonts w:ascii="Cambria" w:hAnsi="Cambria" w:cstheme="minorHAnsi"/>
          <w:noProof/>
          <w:sz w:val="24"/>
        </w:rPr>
        <w:t xml:space="preserve"> </w:t>
      </w:r>
      <w:r w:rsidRPr="00BB2EBB">
        <w:rPr>
          <w:rFonts w:ascii="Cambria" w:hAnsi="Cambria" w:cstheme="minorHAnsi"/>
          <w:noProof/>
          <w:sz w:val="24"/>
        </w:rPr>
        <w:t>the hire and invoicing to cover the cost of the hire as appropriate.</w:t>
      </w:r>
    </w:p>
    <w:p w14:paraId="797FC863" w14:textId="77777777" w:rsidR="00B54845" w:rsidRPr="00BB2EBB" w:rsidRDefault="00B54845" w:rsidP="00801D54">
      <w:pPr>
        <w:pStyle w:val="1bodycopy10pt"/>
        <w:numPr>
          <w:ilvl w:val="0"/>
          <w:numId w:val="20"/>
        </w:numPr>
        <w:spacing w:after="0" w:line="360" w:lineRule="auto"/>
        <w:rPr>
          <w:rFonts w:ascii="Cambria" w:hAnsi="Cambria" w:cstheme="minorHAnsi"/>
          <w:noProof/>
          <w:sz w:val="24"/>
        </w:rPr>
      </w:pPr>
      <w:r w:rsidRPr="00BB2EBB">
        <w:rPr>
          <w:rFonts w:ascii="Cambria" w:hAnsi="Cambria" w:cstheme="minorHAnsi"/>
          <w:noProof/>
          <w:sz w:val="24"/>
        </w:rPr>
        <w:t>All parties affected, e.g. site staff, cleaning staff, are informed and arrangements discussed.</w:t>
      </w:r>
    </w:p>
    <w:p w14:paraId="36376E22" w14:textId="77777777" w:rsidR="00892286" w:rsidRPr="00BB2EBB" w:rsidRDefault="00B54845" w:rsidP="00801D54">
      <w:pPr>
        <w:pStyle w:val="1bodycopy10pt"/>
        <w:numPr>
          <w:ilvl w:val="0"/>
          <w:numId w:val="20"/>
        </w:numPr>
        <w:spacing w:after="0" w:line="360" w:lineRule="auto"/>
        <w:rPr>
          <w:rFonts w:ascii="Cambria" w:hAnsi="Cambria" w:cstheme="minorHAnsi"/>
          <w:noProof/>
          <w:sz w:val="24"/>
        </w:rPr>
      </w:pPr>
      <w:r w:rsidRPr="00BB2EBB">
        <w:rPr>
          <w:rFonts w:ascii="Cambria" w:hAnsi="Cambria" w:cstheme="minorHAnsi"/>
          <w:noProof/>
          <w:sz w:val="24"/>
        </w:rPr>
        <w:t>All paperwork is required to be signed. Completed booking forms will be held on</w:t>
      </w:r>
      <w:r w:rsidR="00C56C21" w:rsidRPr="00BB2EBB">
        <w:rPr>
          <w:rFonts w:ascii="Cambria" w:hAnsi="Cambria" w:cstheme="minorHAnsi"/>
          <w:noProof/>
          <w:sz w:val="24"/>
        </w:rPr>
        <w:t xml:space="preserve"> a</w:t>
      </w:r>
      <w:r w:rsidRPr="00BB2EBB">
        <w:rPr>
          <w:rFonts w:ascii="Cambria" w:hAnsi="Cambria" w:cstheme="minorHAnsi"/>
          <w:noProof/>
          <w:sz w:val="24"/>
        </w:rPr>
        <w:t xml:space="preserve"> Lettings </w:t>
      </w:r>
      <w:r w:rsidR="00C56C21" w:rsidRPr="00BB2EBB">
        <w:rPr>
          <w:rFonts w:ascii="Cambria" w:hAnsi="Cambria" w:cstheme="minorHAnsi"/>
          <w:noProof/>
          <w:sz w:val="24"/>
        </w:rPr>
        <w:t>f</w:t>
      </w:r>
      <w:r w:rsidRPr="00BB2EBB">
        <w:rPr>
          <w:rFonts w:ascii="Cambria" w:hAnsi="Cambria" w:cstheme="minorHAnsi"/>
          <w:noProof/>
          <w:sz w:val="24"/>
        </w:rPr>
        <w:t>ile</w:t>
      </w:r>
      <w:r w:rsidR="00C56C21" w:rsidRPr="00BB2EBB">
        <w:rPr>
          <w:rFonts w:ascii="Cambria" w:hAnsi="Cambria" w:cstheme="minorHAnsi"/>
          <w:noProof/>
          <w:sz w:val="24"/>
        </w:rPr>
        <w:t xml:space="preserve"> to be retained in school for any future reference. </w:t>
      </w:r>
    </w:p>
    <w:p w14:paraId="0788E50C" w14:textId="77777777" w:rsidR="00892286" w:rsidRPr="00BB2EBB" w:rsidRDefault="00892286" w:rsidP="00074957">
      <w:pPr>
        <w:pStyle w:val="1bodycopy10pt"/>
        <w:spacing w:after="0" w:line="360" w:lineRule="auto"/>
        <w:rPr>
          <w:rFonts w:ascii="Cambria" w:hAnsi="Cambria" w:cstheme="minorHAnsi"/>
          <w:noProof/>
          <w:sz w:val="24"/>
        </w:rPr>
      </w:pPr>
    </w:p>
    <w:p w14:paraId="6DC0A8F0" w14:textId="1EF7FF18" w:rsidR="00C56C21" w:rsidRPr="00BB2EBB" w:rsidRDefault="00B54845" w:rsidP="00074957">
      <w:pPr>
        <w:pStyle w:val="1bodycopy10pt"/>
        <w:spacing w:after="0" w:line="360" w:lineRule="auto"/>
        <w:rPr>
          <w:rFonts w:ascii="Cambria" w:hAnsi="Cambria" w:cstheme="minorHAnsi"/>
          <w:b/>
          <w:noProof/>
          <w:sz w:val="24"/>
        </w:rPr>
      </w:pPr>
      <w:r w:rsidRPr="00BB2EBB">
        <w:rPr>
          <w:rFonts w:ascii="Cambria" w:hAnsi="Cambria" w:cstheme="minorHAnsi"/>
          <w:b/>
          <w:noProof/>
          <w:sz w:val="24"/>
        </w:rPr>
        <w:t>Fees</w:t>
      </w:r>
    </w:p>
    <w:p w14:paraId="131DE40B" w14:textId="77777777" w:rsidR="00B54845" w:rsidRPr="00BB2EBB" w:rsidRDefault="00C56C21" w:rsidP="00801D54">
      <w:pPr>
        <w:pStyle w:val="1bodycopy10pt"/>
        <w:numPr>
          <w:ilvl w:val="0"/>
          <w:numId w:val="19"/>
        </w:numPr>
        <w:spacing w:after="0" w:line="360" w:lineRule="auto"/>
        <w:rPr>
          <w:rFonts w:ascii="Cambria" w:hAnsi="Cambria" w:cstheme="minorHAnsi"/>
          <w:noProof/>
          <w:sz w:val="24"/>
        </w:rPr>
      </w:pPr>
      <w:r w:rsidRPr="00BB2EBB">
        <w:rPr>
          <w:rFonts w:ascii="Cambria" w:hAnsi="Cambria" w:cstheme="minorHAnsi"/>
          <w:noProof/>
          <w:sz w:val="24"/>
        </w:rPr>
        <w:t xml:space="preserve">Each </w:t>
      </w:r>
      <w:r w:rsidR="00B54845" w:rsidRPr="00BB2EBB">
        <w:rPr>
          <w:rFonts w:ascii="Cambria" w:hAnsi="Cambria" w:cstheme="minorHAnsi"/>
          <w:noProof/>
          <w:sz w:val="24"/>
        </w:rPr>
        <w:t>school will set the</w:t>
      </w:r>
      <w:r w:rsidRPr="00BB2EBB">
        <w:rPr>
          <w:rFonts w:ascii="Cambria" w:hAnsi="Cambria" w:cstheme="minorHAnsi"/>
          <w:noProof/>
          <w:sz w:val="24"/>
        </w:rPr>
        <w:t>ir</w:t>
      </w:r>
      <w:r w:rsidR="00B54845" w:rsidRPr="00BB2EBB">
        <w:rPr>
          <w:rFonts w:ascii="Cambria" w:hAnsi="Cambria" w:cstheme="minorHAnsi"/>
          <w:noProof/>
          <w:sz w:val="24"/>
        </w:rPr>
        <w:t xml:space="preserve"> hire charge for each category of letting and will review the</w:t>
      </w:r>
      <w:r w:rsidRPr="00BB2EBB">
        <w:rPr>
          <w:rFonts w:ascii="Cambria" w:hAnsi="Cambria" w:cstheme="minorHAnsi"/>
          <w:noProof/>
          <w:sz w:val="24"/>
        </w:rPr>
        <w:t xml:space="preserve">se annually. </w:t>
      </w:r>
    </w:p>
    <w:p w14:paraId="7CC2405A" w14:textId="77777777" w:rsidR="0064339E" w:rsidRPr="00BB2EBB" w:rsidRDefault="00C56C21" w:rsidP="00801D54">
      <w:pPr>
        <w:pStyle w:val="1bodycopy10pt"/>
        <w:numPr>
          <w:ilvl w:val="0"/>
          <w:numId w:val="19"/>
        </w:numPr>
        <w:spacing w:after="0" w:line="360" w:lineRule="auto"/>
        <w:rPr>
          <w:rFonts w:ascii="Cambria" w:hAnsi="Cambria" w:cstheme="minorHAnsi"/>
          <w:noProof/>
          <w:sz w:val="24"/>
        </w:rPr>
      </w:pPr>
      <w:r w:rsidRPr="00BB2EBB">
        <w:rPr>
          <w:rFonts w:ascii="Cambria" w:hAnsi="Cambria" w:cstheme="minorHAnsi"/>
          <w:noProof/>
          <w:sz w:val="24"/>
        </w:rPr>
        <w:t xml:space="preserve">Charges must </w:t>
      </w:r>
      <w:r w:rsidR="0064339E" w:rsidRPr="00BB2EBB">
        <w:rPr>
          <w:rFonts w:ascii="Cambria" w:hAnsi="Cambria" w:cstheme="minorHAnsi"/>
          <w:noProof/>
          <w:sz w:val="24"/>
        </w:rPr>
        <w:t>cover all costs. e.g. caretaking, cleaning, heating &amp; lighting, reasonable wear and tear etc. The hirer must have their own public liability insurance.</w:t>
      </w:r>
    </w:p>
    <w:p w14:paraId="4716174C" w14:textId="344FC844" w:rsidR="005530B2" w:rsidRPr="00BB2EBB" w:rsidRDefault="00C56C21" w:rsidP="00801D54">
      <w:pPr>
        <w:pStyle w:val="1bodycopy10pt"/>
        <w:numPr>
          <w:ilvl w:val="0"/>
          <w:numId w:val="19"/>
        </w:numPr>
        <w:spacing w:after="0" w:line="360" w:lineRule="auto"/>
        <w:rPr>
          <w:rFonts w:ascii="Cambria" w:hAnsi="Cambria" w:cstheme="minorHAnsi"/>
          <w:noProof/>
          <w:sz w:val="24"/>
        </w:rPr>
      </w:pPr>
      <w:r w:rsidRPr="00BB2EBB">
        <w:rPr>
          <w:rFonts w:ascii="Cambria" w:hAnsi="Cambria" w:cstheme="minorHAnsi"/>
          <w:noProof/>
          <w:sz w:val="24"/>
        </w:rPr>
        <w:t xml:space="preserve">Consideration regarding charging concessions will be given to </w:t>
      </w:r>
      <w:r w:rsidR="0064339E" w:rsidRPr="00BB2EBB">
        <w:rPr>
          <w:rFonts w:ascii="Cambria" w:hAnsi="Cambria" w:cstheme="minorHAnsi"/>
          <w:noProof/>
          <w:sz w:val="24"/>
        </w:rPr>
        <w:t>c</w:t>
      </w:r>
      <w:r w:rsidRPr="00BB2EBB">
        <w:rPr>
          <w:rFonts w:ascii="Cambria" w:hAnsi="Cambria" w:cstheme="minorHAnsi"/>
          <w:noProof/>
          <w:sz w:val="24"/>
        </w:rPr>
        <w:t xml:space="preserve">haritable bodies whose aims and objectives are in line with those of </w:t>
      </w:r>
      <w:r w:rsidR="0064339E" w:rsidRPr="00BB2EBB">
        <w:rPr>
          <w:rFonts w:ascii="Cambria" w:hAnsi="Cambria" w:cstheme="minorHAnsi"/>
          <w:noProof/>
          <w:sz w:val="24"/>
        </w:rPr>
        <w:t xml:space="preserve">the Bishop Bewick Catholic Education Trust. </w:t>
      </w:r>
      <w:r w:rsidRPr="00BB2EBB">
        <w:rPr>
          <w:rFonts w:ascii="Cambria" w:hAnsi="Cambria" w:cstheme="minorHAnsi"/>
          <w:noProof/>
          <w:sz w:val="24"/>
        </w:rPr>
        <w:t xml:space="preserve">This will be determined on a case by case basis and authorised by </w:t>
      </w:r>
      <w:r w:rsidR="0064339E" w:rsidRPr="00BB2EBB">
        <w:rPr>
          <w:rFonts w:ascii="Cambria" w:hAnsi="Cambria" w:cstheme="minorHAnsi"/>
          <w:noProof/>
          <w:sz w:val="24"/>
        </w:rPr>
        <w:t>each s</w:t>
      </w:r>
      <w:r w:rsidRPr="00BB2EBB">
        <w:rPr>
          <w:rFonts w:ascii="Cambria" w:hAnsi="Cambria" w:cstheme="minorHAnsi"/>
          <w:noProof/>
          <w:sz w:val="24"/>
        </w:rPr>
        <w:t xml:space="preserve">chool’s </w:t>
      </w:r>
      <w:r w:rsidR="005530B2" w:rsidRPr="00BB2EBB">
        <w:rPr>
          <w:rFonts w:ascii="Cambria" w:hAnsi="Cambria" w:cstheme="minorHAnsi"/>
          <w:noProof/>
          <w:sz w:val="24"/>
        </w:rPr>
        <w:t>h</w:t>
      </w:r>
      <w:r w:rsidR="0064339E" w:rsidRPr="00BB2EBB">
        <w:rPr>
          <w:rFonts w:ascii="Cambria" w:hAnsi="Cambria" w:cstheme="minorHAnsi"/>
          <w:noProof/>
          <w:sz w:val="24"/>
        </w:rPr>
        <w:t>eadteacher</w:t>
      </w:r>
      <w:r w:rsidRPr="00BB2EBB">
        <w:rPr>
          <w:rFonts w:ascii="Cambria" w:hAnsi="Cambria" w:cstheme="minorHAnsi"/>
          <w:noProof/>
          <w:sz w:val="24"/>
        </w:rPr>
        <w:t>.</w:t>
      </w:r>
    </w:p>
    <w:p w14:paraId="54C32025" w14:textId="77777777" w:rsidR="005530B2" w:rsidRPr="00BB2EBB" w:rsidRDefault="005530B2" w:rsidP="00074957">
      <w:pPr>
        <w:pStyle w:val="1bodycopy10pt"/>
        <w:spacing w:after="0" w:line="360" w:lineRule="auto"/>
        <w:rPr>
          <w:rFonts w:ascii="Cambria" w:hAnsi="Cambria" w:cstheme="minorHAnsi"/>
          <w:b/>
          <w:noProof/>
          <w:sz w:val="24"/>
        </w:rPr>
      </w:pPr>
    </w:p>
    <w:p w14:paraId="41A7F267" w14:textId="77B9B839" w:rsidR="00985490" w:rsidRPr="00BB2EBB" w:rsidRDefault="00B54845" w:rsidP="00074957">
      <w:pPr>
        <w:pStyle w:val="1bodycopy10pt"/>
        <w:spacing w:after="0" w:line="360" w:lineRule="auto"/>
        <w:rPr>
          <w:rFonts w:ascii="Cambria" w:hAnsi="Cambria" w:cstheme="minorHAnsi"/>
          <w:b/>
          <w:noProof/>
          <w:sz w:val="24"/>
        </w:rPr>
      </w:pPr>
      <w:r w:rsidRPr="00BB2EBB">
        <w:rPr>
          <w:rFonts w:ascii="Cambria" w:hAnsi="Cambria" w:cstheme="minorHAnsi"/>
          <w:b/>
          <w:noProof/>
          <w:sz w:val="24"/>
        </w:rPr>
        <w:t>Complaints procedure</w:t>
      </w:r>
    </w:p>
    <w:p w14:paraId="630B2698" w14:textId="77777777" w:rsidR="00F50FB9" w:rsidRPr="00BB2EBB" w:rsidRDefault="00B54845" w:rsidP="00801D54">
      <w:pPr>
        <w:pStyle w:val="1bodycopy10pt"/>
        <w:numPr>
          <w:ilvl w:val="0"/>
          <w:numId w:val="21"/>
        </w:numPr>
        <w:spacing w:after="0" w:line="360" w:lineRule="auto"/>
        <w:rPr>
          <w:rFonts w:ascii="Cambria" w:hAnsi="Cambria" w:cstheme="minorHAnsi"/>
          <w:noProof/>
          <w:sz w:val="24"/>
        </w:rPr>
      </w:pPr>
      <w:r w:rsidRPr="00BB2EBB">
        <w:rPr>
          <w:rFonts w:ascii="Cambria" w:hAnsi="Cambria" w:cstheme="minorHAnsi"/>
          <w:noProof/>
          <w:sz w:val="24"/>
        </w:rPr>
        <w:t xml:space="preserve">If </w:t>
      </w:r>
      <w:r w:rsidR="00F50FB9" w:rsidRPr="00BB2EBB">
        <w:rPr>
          <w:rFonts w:ascii="Cambria" w:hAnsi="Cambria" w:cstheme="minorHAnsi"/>
          <w:noProof/>
          <w:sz w:val="24"/>
        </w:rPr>
        <w:t>a</w:t>
      </w:r>
      <w:r w:rsidRPr="00BB2EBB">
        <w:rPr>
          <w:rFonts w:ascii="Cambria" w:hAnsi="Cambria" w:cstheme="minorHAnsi"/>
          <w:noProof/>
          <w:sz w:val="24"/>
        </w:rPr>
        <w:t xml:space="preserve"> school has a concern about a hire, the </w:t>
      </w:r>
      <w:r w:rsidR="00F50FB9" w:rsidRPr="00BB2EBB">
        <w:rPr>
          <w:rFonts w:ascii="Cambria" w:hAnsi="Cambria" w:cstheme="minorHAnsi"/>
          <w:noProof/>
          <w:sz w:val="24"/>
        </w:rPr>
        <w:t xml:space="preserve">school should </w:t>
      </w:r>
      <w:r w:rsidRPr="00BB2EBB">
        <w:rPr>
          <w:rFonts w:ascii="Cambria" w:hAnsi="Cambria" w:cstheme="minorHAnsi"/>
          <w:noProof/>
          <w:sz w:val="24"/>
        </w:rPr>
        <w:t>raise the concern with the hirer</w:t>
      </w:r>
      <w:r w:rsidR="00F50FB9" w:rsidRPr="00BB2EBB">
        <w:rPr>
          <w:rFonts w:ascii="Cambria" w:hAnsi="Cambria" w:cstheme="minorHAnsi"/>
          <w:noProof/>
          <w:sz w:val="24"/>
        </w:rPr>
        <w:t xml:space="preserve"> as soon as possible</w:t>
      </w:r>
      <w:r w:rsidR="005D00ED" w:rsidRPr="00BB2EBB">
        <w:rPr>
          <w:rFonts w:ascii="Cambria" w:hAnsi="Cambria" w:cstheme="minorHAnsi"/>
          <w:noProof/>
          <w:sz w:val="24"/>
        </w:rPr>
        <w:t xml:space="preserve"> to try to resolve this amicably</w:t>
      </w:r>
      <w:r w:rsidRPr="00BB2EBB">
        <w:rPr>
          <w:rFonts w:ascii="Cambria" w:hAnsi="Cambria" w:cstheme="minorHAnsi"/>
          <w:noProof/>
          <w:sz w:val="24"/>
        </w:rPr>
        <w:t>. If the matter remains</w:t>
      </w:r>
      <w:r w:rsidR="00F50FB9" w:rsidRPr="00BB2EBB">
        <w:rPr>
          <w:rFonts w:ascii="Cambria" w:hAnsi="Cambria" w:cstheme="minorHAnsi"/>
          <w:noProof/>
          <w:sz w:val="24"/>
        </w:rPr>
        <w:t xml:space="preserve"> </w:t>
      </w:r>
      <w:r w:rsidRPr="00BB2EBB">
        <w:rPr>
          <w:rFonts w:ascii="Cambria" w:hAnsi="Cambria" w:cstheme="minorHAnsi"/>
          <w:noProof/>
          <w:sz w:val="24"/>
        </w:rPr>
        <w:t xml:space="preserve">unresolved the </w:t>
      </w:r>
      <w:r w:rsidRPr="00BB2EBB">
        <w:rPr>
          <w:rFonts w:ascii="Cambria" w:hAnsi="Cambria" w:cstheme="minorHAnsi"/>
          <w:noProof/>
          <w:sz w:val="24"/>
        </w:rPr>
        <w:lastRenderedPageBreak/>
        <w:t>hirer will receive written notice of termination of the booking agreement</w:t>
      </w:r>
      <w:r w:rsidR="005D00ED" w:rsidRPr="00BB2EBB">
        <w:rPr>
          <w:rFonts w:ascii="Cambria" w:hAnsi="Cambria" w:cstheme="minorHAnsi"/>
          <w:noProof/>
          <w:sz w:val="24"/>
        </w:rPr>
        <w:t xml:space="preserve"> from the school</w:t>
      </w:r>
      <w:r w:rsidRPr="00BB2EBB">
        <w:rPr>
          <w:rFonts w:ascii="Cambria" w:hAnsi="Cambria" w:cstheme="minorHAnsi"/>
          <w:noProof/>
          <w:sz w:val="24"/>
        </w:rPr>
        <w:t>.</w:t>
      </w:r>
    </w:p>
    <w:p w14:paraId="3DD47281" w14:textId="62F74747" w:rsidR="00F50FB9" w:rsidRPr="00BB2EBB" w:rsidRDefault="00B54845" w:rsidP="00801D54">
      <w:pPr>
        <w:pStyle w:val="1bodycopy10pt"/>
        <w:numPr>
          <w:ilvl w:val="0"/>
          <w:numId w:val="21"/>
        </w:numPr>
        <w:spacing w:after="0" w:line="360" w:lineRule="auto"/>
        <w:rPr>
          <w:rFonts w:ascii="Cambria" w:hAnsi="Cambria" w:cstheme="minorHAnsi"/>
          <w:noProof/>
          <w:sz w:val="24"/>
        </w:rPr>
      </w:pPr>
      <w:r w:rsidRPr="00BB2EBB">
        <w:rPr>
          <w:rFonts w:ascii="Cambria" w:hAnsi="Cambria" w:cstheme="minorHAnsi"/>
          <w:noProof/>
          <w:sz w:val="24"/>
        </w:rPr>
        <w:t xml:space="preserve">If the hirer has a concern they should talk to the </w:t>
      </w:r>
      <w:r w:rsidR="00F50FB9" w:rsidRPr="00BB2EBB">
        <w:rPr>
          <w:rFonts w:ascii="Cambria" w:hAnsi="Cambria" w:cstheme="minorHAnsi"/>
          <w:noProof/>
          <w:sz w:val="24"/>
        </w:rPr>
        <w:t xml:space="preserve">school’s </w:t>
      </w:r>
      <w:r w:rsidRPr="00BB2EBB">
        <w:rPr>
          <w:rFonts w:ascii="Cambria" w:hAnsi="Cambria" w:cstheme="minorHAnsi"/>
          <w:noProof/>
          <w:sz w:val="24"/>
        </w:rPr>
        <w:t>representative.</w:t>
      </w:r>
      <w:r w:rsidR="005D00ED" w:rsidRPr="00BB2EBB">
        <w:rPr>
          <w:rFonts w:ascii="Cambria" w:hAnsi="Cambria" w:cstheme="minorHAnsi"/>
          <w:noProof/>
          <w:sz w:val="24"/>
        </w:rPr>
        <w:t xml:space="preserve"> </w:t>
      </w:r>
      <w:r w:rsidRPr="00BB2EBB">
        <w:rPr>
          <w:rFonts w:ascii="Cambria" w:hAnsi="Cambria" w:cstheme="minorHAnsi"/>
          <w:noProof/>
          <w:sz w:val="24"/>
        </w:rPr>
        <w:t>If this concern is still unresolved, they should follow the school’s complaints procedure (complaint in</w:t>
      </w:r>
      <w:r w:rsidR="00F50FB9" w:rsidRPr="00BB2EBB">
        <w:rPr>
          <w:rFonts w:ascii="Cambria" w:hAnsi="Cambria" w:cstheme="minorHAnsi"/>
          <w:noProof/>
          <w:sz w:val="24"/>
        </w:rPr>
        <w:t xml:space="preserve"> </w:t>
      </w:r>
      <w:r w:rsidRPr="00BB2EBB">
        <w:rPr>
          <w:rFonts w:ascii="Cambria" w:hAnsi="Cambria" w:cstheme="minorHAnsi"/>
          <w:noProof/>
          <w:sz w:val="24"/>
        </w:rPr>
        <w:t xml:space="preserve">writing to the </w:t>
      </w:r>
      <w:r w:rsidR="00EF5D18" w:rsidRPr="00BB2EBB">
        <w:rPr>
          <w:rFonts w:ascii="Cambria" w:hAnsi="Cambria" w:cstheme="minorHAnsi"/>
          <w:noProof/>
          <w:sz w:val="24"/>
        </w:rPr>
        <w:t>h</w:t>
      </w:r>
      <w:r w:rsidRPr="00BB2EBB">
        <w:rPr>
          <w:rFonts w:ascii="Cambria" w:hAnsi="Cambria" w:cstheme="minorHAnsi"/>
          <w:noProof/>
          <w:sz w:val="24"/>
        </w:rPr>
        <w:t>eadteacher).</w:t>
      </w:r>
    </w:p>
    <w:p w14:paraId="1A399E2D" w14:textId="77777777" w:rsidR="005D00ED" w:rsidRPr="00BB2EBB" w:rsidRDefault="00B54845" w:rsidP="00801D54">
      <w:pPr>
        <w:pStyle w:val="1bodycopy10pt"/>
        <w:numPr>
          <w:ilvl w:val="0"/>
          <w:numId w:val="21"/>
        </w:numPr>
        <w:spacing w:after="0" w:line="360" w:lineRule="auto"/>
        <w:rPr>
          <w:rFonts w:ascii="Cambria" w:hAnsi="Cambria" w:cstheme="minorHAnsi"/>
          <w:noProof/>
          <w:sz w:val="24"/>
        </w:rPr>
      </w:pPr>
      <w:r w:rsidRPr="00BB2EBB">
        <w:rPr>
          <w:rFonts w:ascii="Cambria" w:hAnsi="Cambria" w:cstheme="minorHAnsi"/>
          <w:noProof/>
          <w:sz w:val="24"/>
        </w:rPr>
        <w:t>If a third party complains</w:t>
      </w:r>
      <w:r w:rsidR="00F50FB9" w:rsidRPr="00BB2EBB">
        <w:rPr>
          <w:rFonts w:ascii="Cambria" w:hAnsi="Cambria" w:cstheme="minorHAnsi"/>
          <w:noProof/>
          <w:sz w:val="24"/>
        </w:rPr>
        <w:t xml:space="preserve"> to the school about a letting the school </w:t>
      </w:r>
      <w:r w:rsidRPr="00BB2EBB">
        <w:rPr>
          <w:rFonts w:ascii="Cambria" w:hAnsi="Cambria" w:cstheme="minorHAnsi"/>
          <w:noProof/>
          <w:sz w:val="24"/>
        </w:rPr>
        <w:t xml:space="preserve">will </w:t>
      </w:r>
      <w:r w:rsidR="00F50FB9" w:rsidRPr="00BB2EBB">
        <w:rPr>
          <w:rFonts w:ascii="Cambria" w:hAnsi="Cambria" w:cstheme="minorHAnsi"/>
          <w:noProof/>
          <w:sz w:val="24"/>
        </w:rPr>
        <w:t xml:space="preserve">listen to </w:t>
      </w:r>
      <w:r w:rsidRPr="00BB2EBB">
        <w:rPr>
          <w:rFonts w:ascii="Cambria" w:hAnsi="Cambria" w:cstheme="minorHAnsi"/>
          <w:noProof/>
          <w:sz w:val="24"/>
        </w:rPr>
        <w:t>complaint and attempt to resolve the situation informally</w:t>
      </w:r>
      <w:r w:rsidR="00F50FB9" w:rsidRPr="00BB2EBB">
        <w:rPr>
          <w:rFonts w:ascii="Cambria" w:hAnsi="Cambria" w:cstheme="minorHAnsi"/>
          <w:noProof/>
          <w:sz w:val="24"/>
        </w:rPr>
        <w:t xml:space="preserve"> with the hirer and the complainant</w:t>
      </w:r>
      <w:r w:rsidRPr="00BB2EBB">
        <w:rPr>
          <w:rFonts w:ascii="Cambria" w:hAnsi="Cambria" w:cstheme="minorHAnsi"/>
          <w:noProof/>
          <w:sz w:val="24"/>
        </w:rPr>
        <w:t xml:space="preserve">. </w:t>
      </w:r>
      <w:r w:rsidR="00F50FB9" w:rsidRPr="00BB2EBB">
        <w:rPr>
          <w:rFonts w:ascii="Cambria" w:hAnsi="Cambria" w:cstheme="minorHAnsi"/>
          <w:noProof/>
          <w:sz w:val="24"/>
        </w:rPr>
        <w:t>If the allegation of a serious nature that could bring the reputation of the school and Trust into disr</w:t>
      </w:r>
      <w:r w:rsidR="005D00ED" w:rsidRPr="00BB2EBB">
        <w:rPr>
          <w:rFonts w:ascii="Cambria" w:hAnsi="Cambria" w:cstheme="minorHAnsi"/>
          <w:noProof/>
          <w:sz w:val="24"/>
        </w:rPr>
        <w:t>epute this should be raised with the Bishop Bewick Catholic Education Trust’s Chief operating officer immediately. It may be necessary to suspend the hire agreement until the matter is investigated and understood.</w:t>
      </w:r>
    </w:p>
    <w:p w14:paraId="2F75D99F" w14:textId="77777777" w:rsidR="00F50FB9" w:rsidRPr="00BB2EBB" w:rsidRDefault="00F50FB9" w:rsidP="00074957">
      <w:pPr>
        <w:pStyle w:val="1bodycopy10pt"/>
        <w:spacing w:after="0" w:line="360" w:lineRule="auto"/>
        <w:rPr>
          <w:rFonts w:ascii="Cambria" w:hAnsi="Cambria" w:cstheme="minorHAnsi"/>
          <w:noProof/>
          <w:sz w:val="24"/>
        </w:rPr>
      </w:pPr>
    </w:p>
    <w:p w14:paraId="572A8838" w14:textId="77777777" w:rsidR="00F50FB9" w:rsidRPr="00BB2EBB" w:rsidRDefault="00F50FB9" w:rsidP="00074957">
      <w:pPr>
        <w:pStyle w:val="1bodycopy10pt"/>
        <w:spacing w:after="0" w:line="360" w:lineRule="auto"/>
        <w:rPr>
          <w:rFonts w:ascii="Cambria" w:hAnsi="Cambria" w:cstheme="minorHAnsi"/>
          <w:noProof/>
          <w:sz w:val="24"/>
        </w:rPr>
      </w:pPr>
    </w:p>
    <w:p w14:paraId="15B8B5EC" w14:textId="77777777" w:rsidR="005D00ED" w:rsidRPr="00BB2EBB" w:rsidRDefault="005D00ED" w:rsidP="00074957">
      <w:pPr>
        <w:pStyle w:val="1bodycopy10pt"/>
        <w:spacing w:after="0" w:line="360" w:lineRule="auto"/>
        <w:rPr>
          <w:rFonts w:ascii="Cambria" w:hAnsi="Cambria" w:cstheme="minorHAnsi"/>
          <w:noProof/>
          <w:sz w:val="24"/>
        </w:rPr>
      </w:pPr>
    </w:p>
    <w:p w14:paraId="6A27CF96" w14:textId="77777777" w:rsidR="005D00ED" w:rsidRPr="00BB2EBB" w:rsidRDefault="005D00ED" w:rsidP="00074957">
      <w:pPr>
        <w:pStyle w:val="1bodycopy10pt"/>
        <w:spacing w:after="0" w:line="360" w:lineRule="auto"/>
        <w:rPr>
          <w:rFonts w:ascii="Cambria" w:hAnsi="Cambria" w:cstheme="minorHAnsi"/>
          <w:noProof/>
          <w:sz w:val="24"/>
        </w:rPr>
        <w:sectPr w:rsidR="005D00ED" w:rsidRPr="00BB2EBB" w:rsidSect="008078ED">
          <w:pgSz w:w="11900" w:h="16840" w:code="9"/>
          <w:pgMar w:top="992" w:right="1077" w:bottom="1701" w:left="1077" w:header="567" w:footer="227" w:gutter="0"/>
          <w:pgBorders w:offsetFrom="page">
            <w:top w:val="single" w:sz="4" w:space="24" w:color="806000" w:themeColor="accent4" w:themeShade="80"/>
            <w:left w:val="single" w:sz="4" w:space="24" w:color="806000" w:themeColor="accent4" w:themeShade="80"/>
            <w:bottom w:val="single" w:sz="4" w:space="24" w:color="806000" w:themeColor="accent4" w:themeShade="80"/>
            <w:right w:val="single" w:sz="4" w:space="24" w:color="806000" w:themeColor="accent4" w:themeShade="80"/>
          </w:pgBorders>
          <w:cols w:space="708"/>
          <w:titlePg/>
          <w:docGrid w:linePitch="360"/>
        </w:sectPr>
      </w:pPr>
    </w:p>
    <w:p w14:paraId="145397D2" w14:textId="77777777"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lastRenderedPageBreak/>
        <w:t>Hire of Facilities Agreement</w:t>
      </w:r>
    </w:p>
    <w:p w14:paraId="65F3FD19" w14:textId="77777777" w:rsidR="005D00ED" w:rsidRPr="00BB2EBB" w:rsidRDefault="005D00ED" w:rsidP="00074957">
      <w:pPr>
        <w:spacing w:after="0" w:line="360" w:lineRule="auto"/>
        <w:rPr>
          <w:rFonts w:ascii="Cambria" w:eastAsia="Times New Roman" w:hAnsi="Cambria" w:cstheme="minorHAnsi"/>
          <w:b/>
          <w:sz w:val="24"/>
          <w:u w:val="single"/>
          <w:lang w:val="en-GB"/>
        </w:rPr>
      </w:pPr>
    </w:p>
    <w:p w14:paraId="5C418F8E" w14:textId="77777777"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School name: </w:t>
      </w:r>
      <w:permStart w:id="397900064" w:edGrp="everyone"/>
      <w:r w:rsidRPr="00BB2EBB">
        <w:rPr>
          <w:rFonts w:ascii="Cambria" w:eastAsia="Times New Roman" w:hAnsi="Cambria" w:cstheme="minorHAnsi"/>
          <w:b/>
          <w:sz w:val="24"/>
          <w:lang w:val="en-GB"/>
        </w:rPr>
        <w:t>_______________________________________________________</w:t>
      </w:r>
    </w:p>
    <w:permEnd w:id="397900064"/>
    <w:p w14:paraId="5A2D34DE" w14:textId="77777777" w:rsidR="005D00ED" w:rsidRPr="00BB2EBB" w:rsidRDefault="005D00ED" w:rsidP="00074957">
      <w:pPr>
        <w:spacing w:after="0" w:line="360" w:lineRule="auto"/>
        <w:rPr>
          <w:rFonts w:ascii="Cambria" w:eastAsia="Times New Roman" w:hAnsi="Cambria" w:cstheme="minorHAnsi"/>
          <w:b/>
          <w:sz w:val="24"/>
          <w:lang w:val="en-GB"/>
        </w:rPr>
      </w:pPr>
    </w:p>
    <w:p w14:paraId="13521346" w14:textId="77777777"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Hirer Details (to be completed by Hirer)</w:t>
      </w:r>
    </w:p>
    <w:p w14:paraId="4EBA2A1D" w14:textId="77777777" w:rsidR="004806C8" w:rsidRPr="00BB2EBB" w:rsidRDefault="004806C8" w:rsidP="00074957">
      <w:pPr>
        <w:spacing w:after="0" w:line="360" w:lineRule="auto"/>
        <w:rPr>
          <w:rFonts w:ascii="Cambria" w:eastAsia="Times New Roman" w:hAnsi="Cambria" w:cstheme="minorHAnsi"/>
          <w:b/>
          <w:sz w:val="24"/>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670"/>
      </w:tblGrid>
      <w:tr w:rsidR="005D00ED" w:rsidRPr="00BB2EBB" w14:paraId="78251467" w14:textId="77777777" w:rsidTr="001C38F5">
        <w:tc>
          <w:tcPr>
            <w:tcW w:w="3652" w:type="dxa"/>
            <w:shd w:val="clear" w:color="auto" w:fill="auto"/>
          </w:tcPr>
          <w:p w14:paraId="56EE7187" w14:textId="77777777" w:rsidR="005D00ED" w:rsidRPr="00BB2EBB" w:rsidRDefault="005D00ED" w:rsidP="00074957">
            <w:pPr>
              <w:spacing w:after="0" w:line="360" w:lineRule="auto"/>
              <w:rPr>
                <w:rFonts w:ascii="Cambria" w:eastAsia="Calibri" w:hAnsi="Cambria" w:cstheme="minorHAnsi"/>
                <w:sz w:val="24"/>
                <w:lang w:val="en-GB"/>
              </w:rPr>
            </w:pPr>
            <w:permStart w:id="1168968175" w:edGrp="everyone" w:colFirst="1" w:colLast="1"/>
            <w:r w:rsidRPr="00BB2EBB">
              <w:rPr>
                <w:rFonts w:ascii="Cambria" w:eastAsia="Calibri" w:hAnsi="Cambria" w:cstheme="minorHAnsi"/>
                <w:sz w:val="24"/>
                <w:lang w:val="en-GB"/>
              </w:rPr>
              <w:t>Name of “the Hirer”</w:t>
            </w:r>
          </w:p>
        </w:tc>
        <w:tc>
          <w:tcPr>
            <w:tcW w:w="5670" w:type="dxa"/>
            <w:shd w:val="clear" w:color="auto" w:fill="auto"/>
          </w:tcPr>
          <w:p w14:paraId="14861D77"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510A8738" w14:textId="77777777" w:rsidTr="001C38F5">
        <w:trPr>
          <w:trHeight w:val="778"/>
        </w:trPr>
        <w:tc>
          <w:tcPr>
            <w:tcW w:w="3652" w:type="dxa"/>
            <w:shd w:val="clear" w:color="auto" w:fill="auto"/>
          </w:tcPr>
          <w:p w14:paraId="418C99C5" w14:textId="77777777" w:rsidR="005D00ED" w:rsidRPr="00BB2EBB" w:rsidRDefault="005D00ED" w:rsidP="00074957">
            <w:pPr>
              <w:spacing w:after="0" w:line="360" w:lineRule="auto"/>
              <w:rPr>
                <w:rFonts w:ascii="Cambria" w:eastAsia="Calibri" w:hAnsi="Cambria" w:cstheme="minorHAnsi"/>
                <w:sz w:val="24"/>
                <w:lang w:val="en-GB"/>
              </w:rPr>
            </w:pPr>
            <w:permStart w:id="1343900475" w:edGrp="everyone" w:colFirst="1" w:colLast="1"/>
            <w:permEnd w:id="1168968175"/>
            <w:r w:rsidRPr="00BB2EBB">
              <w:rPr>
                <w:rFonts w:ascii="Cambria" w:eastAsia="Calibri" w:hAnsi="Cambria" w:cstheme="minorHAnsi"/>
                <w:sz w:val="24"/>
                <w:lang w:val="en-GB"/>
              </w:rPr>
              <w:t>Address</w:t>
            </w:r>
          </w:p>
        </w:tc>
        <w:tc>
          <w:tcPr>
            <w:tcW w:w="5670" w:type="dxa"/>
            <w:shd w:val="clear" w:color="auto" w:fill="auto"/>
          </w:tcPr>
          <w:p w14:paraId="49F3F933" w14:textId="77777777" w:rsidR="005D00ED" w:rsidRPr="00BB2EBB" w:rsidRDefault="005D00ED" w:rsidP="00074957">
            <w:pPr>
              <w:spacing w:after="0" w:line="360" w:lineRule="auto"/>
              <w:rPr>
                <w:rFonts w:ascii="Cambria" w:eastAsia="Calibri" w:hAnsi="Cambria" w:cstheme="minorHAnsi"/>
                <w:sz w:val="24"/>
                <w:lang w:val="en-GB"/>
              </w:rPr>
            </w:pPr>
          </w:p>
          <w:p w14:paraId="2FAC032D" w14:textId="77777777" w:rsidR="005D00ED" w:rsidRPr="00BB2EBB" w:rsidRDefault="005D00ED" w:rsidP="00074957">
            <w:pPr>
              <w:spacing w:after="0" w:line="360" w:lineRule="auto"/>
              <w:rPr>
                <w:rFonts w:ascii="Cambria" w:eastAsia="Calibri" w:hAnsi="Cambria" w:cstheme="minorHAnsi"/>
                <w:sz w:val="24"/>
                <w:lang w:val="en-GB"/>
              </w:rPr>
            </w:pPr>
          </w:p>
          <w:p w14:paraId="7502B388" w14:textId="77777777" w:rsidR="005D00ED" w:rsidRPr="00BB2EBB" w:rsidRDefault="005D00ED" w:rsidP="00074957">
            <w:pPr>
              <w:spacing w:after="0" w:line="360" w:lineRule="auto"/>
              <w:rPr>
                <w:rFonts w:ascii="Cambria" w:eastAsia="Calibri" w:hAnsi="Cambria" w:cstheme="minorHAnsi"/>
                <w:sz w:val="24"/>
                <w:lang w:val="en-GB"/>
              </w:rPr>
            </w:pPr>
          </w:p>
          <w:p w14:paraId="03AE4E9D"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534A8D04" w14:textId="77777777" w:rsidTr="001C38F5">
        <w:tc>
          <w:tcPr>
            <w:tcW w:w="3652" w:type="dxa"/>
            <w:shd w:val="clear" w:color="auto" w:fill="auto"/>
          </w:tcPr>
          <w:p w14:paraId="1BF2534D" w14:textId="77777777" w:rsidR="005D00ED" w:rsidRPr="00BB2EBB" w:rsidRDefault="005D00ED" w:rsidP="00074957">
            <w:pPr>
              <w:spacing w:after="0" w:line="360" w:lineRule="auto"/>
              <w:rPr>
                <w:rFonts w:ascii="Cambria" w:eastAsia="Calibri" w:hAnsi="Cambria" w:cstheme="minorHAnsi"/>
                <w:sz w:val="24"/>
                <w:lang w:val="en-GB"/>
              </w:rPr>
            </w:pPr>
            <w:permStart w:id="1779188175" w:edGrp="everyone" w:colFirst="1" w:colLast="1"/>
            <w:permEnd w:id="1343900475"/>
            <w:r w:rsidRPr="00BB2EBB">
              <w:rPr>
                <w:rFonts w:ascii="Cambria" w:eastAsia="Calibri" w:hAnsi="Cambria" w:cstheme="minorHAnsi"/>
                <w:sz w:val="24"/>
                <w:lang w:val="en-GB"/>
              </w:rPr>
              <w:t>Contact Telephone Number</w:t>
            </w:r>
          </w:p>
        </w:tc>
        <w:tc>
          <w:tcPr>
            <w:tcW w:w="5670" w:type="dxa"/>
            <w:shd w:val="clear" w:color="auto" w:fill="auto"/>
          </w:tcPr>
          <w:p w14:paraId="3A72704A"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0547820A" w14:textId="77777777" w:rsidTr="001C38F5">
        <w:tc>
          <w:tcPr>
            <w:tcW w:w="3652" w:type="dxa"/>
            <w:shd w:val="clear" w:color="auto" w:fill="auto"/>
          </w:tcPr>
          <w:p w14:paraId="6E10ACE4" w14:textId="77777777" w:rsidR="005D00ED" w:rsidRPr="00BB2EBB" w:rsidRDefault="005D00ED" w:rsidP="00074957">
            <w:pPr>
              <w:spacing w:after="0" w:line="360" w:lineRule="auto"/>
              <w:rPr>
                <w:rFonts w:ascii="Cambria" w:eastAsia="Calibri" w:hAnsi="Cambria" w:cstheme="minorHAnsi"/>
                <w:sz w:val="24"/>
                <w:lang w:val="en-GB"/>
              </w:rPr>
            </w:pPr>
            <w:permStart w:id="771754819" w:edGrp="everyone" w:colFirst="1" w:colLast="1"/>
            <w:permEnd w:id="1779188175"/>
            <w:r w:rsidRPr="00BB2EBB">
              <w:rPr>
                <w:rFonts w:ascii="Cambria" w:eastAsia="Calibri" w:hAnsi="Cambria" w:cstheme="minorHAnsi"/>
                <w:sz w:val="24"/>
                <w:lang w:val="en-GB"/>
              </w:rPr>
              <w:t>Email Address</w:t>
            </w:r>
          </w:p>
        </w:tc>
        <w:tc>
          <w:tcPr>
            <w:tcW w:w="5670" w:type="dxa"/>
            <w:shd w:val="clear" w:color="auto" w:fill="auto"/>
          </w:tcPr>
          <w:p w14:paraId="10C589E3"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244F7B8C" w14:textId="77777777" w:rsidTr="001C38F5">
        <w:tc>
          <w:tcPr>
            <w:tcW w:w="3652" w:type="dxa"/>
            <w:shd w:val="clear" w:color="auto" w:fill="auto"/>
          </w:tcPr>
          <w:p w14:paraId="2354726E" w14:textId="77777777" w:rsidR="005D00ED" w:rsidRPr="00BB2EBB" w:rsidRDefault="005D00ED" w:rsidP="00074957">
            <w:pPr>
              <w:spacing w:after="0" w:line="360" w:lineRule="auto"/>
              <w:rPr>
                <w:rFonts w:ascii="Cambria" w:eastAsia="Calibri" w:hAnsi="Cambria" w:cstheme="minorHAnsi"/>
                <w:sz w:val="24"/>
                <w:lang w:val="en-GB"/>
              </w:rPr>
            </w:pPr>
            <w:permStart w:id="418016280" w:edGrp="everyone" w:colFirst="1" w:colLast="1"/>
            <w:permEnd w:id="771754819"/>
            <w:r w:rsidRPr="00BB2EBB">
              <w:rPr>
                <w:rFonts w:ascii="Cambria" w:eastAsia="Calibri" w:hAnsi="Cambria" w:cstheme="minorHAnsi"/>
                <w:sz w:val="24"/>
                <w:lang w:val="en-GB"/>
              </w:rPr>
              <w:t>Name of Organisation</w:t>
            </w:r>
          </w:p>
        </w:tc>
        <w:tc>
          <w:tcPr>
            <w:tcW w:w="5670" w:type="dxa"/>
            <w:shd w:val="clear" w:color="auto" w:fill="auto"/>
          </w:tcPr>
          <w:p w14:paraId="79B6B3A9" w14:textId="77777777" w:rsidR="005D00ED" w:rsidRPr="00BB2EBB" w:rsidRDefault="005D00ED" w:rsidP="00074957">
            <w:pPr>
              <w:spacing w:after="0" w:line="360" w:lineRule="auto"/>
              <w:rPr>
                <w:rFonts w:ascii="Cambria" w:eastAsia="Calibri" w:hAnsi="Cambria" w:cstheme="minorHAnsi"/>
                <w:sz w:val="24"/>
                <w:lang w:val="en-GB"/>
              </w:rPr>
            </w:pPr>
          </w:p>
          <w:p w14:paraId="71174218"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7D5675EA" w14:textId="77777777" w:rsidTr="001C38F5">
        <w:tc>
          <w:tcPr>
            <w:tcW w:w="3652" w:type="dxa"/>
            <w:shd w:val="clear" w:color="auto" w:fill="auto"/>
          </w:tcPr>
          <w:p w14:paraId="184361D5" w14:textId="77777777" w:rsidR="005D00ED" w:rsidRPr="00BB2EBB" w:rsidRDefault="005D00ED" w:rsidP="00074957">
            <w:pPr>
              <w:spacing w:after="0" w:line="360" w:lineRule="auto"/>
              <w:rPr>
                <w:rFonts w:ascii="Cambria" w:eastAsia="Calibri" w:hAnsi="Cambria" w:cstheme="minorHAnsi"/>
                <w:sz w:val="24"/>
                <w:lang w:val="en-GB"/>
              </w:rPr>
            </w:pPr>
            <w:permStart w:id="1072002347" w:edGrp="everyone" w:colFirst="1" w:colLast="1"/>
            <w:permEnd w:id="418016280"/>
            <w:r w:rsidRPr="00BB2EBB">
              <w:rPr>
                <w:rFonts w:ascii="Cambria" w:eastAsia="Calibri" w:hAnsi="Cambria" w:cstheme="minorHAnsi"/>
                <w:sz w:val="24"/>
                <w:lang w:val="en-GB"/>
              </w:rPr>
              <w:t>Purpose of the Organisation</w:t>
            </w:r>
          </w:p>
        </w:tc>
        <w:tc>
          <w:tcPr>
            <w:tcW w:w="5670" w:type="dxa"/>
            <w:shd w:val="clear" w:color="auto" w:fill="auto"/>
          </w:tcPr>
          <w:p w14:paraId="6C0CF627" w14:textId="77777777" w:rsidR="005D00ED" w:rsidRPr="00BB2EBB" w:rsidRDefault="005D00ED" w:rsidP="00074957">
            <w:pPr>
              <w:spacing w:after="0" w:line="360" w:lineRule="auto"/>
              <w:rPr>
                <w:rFonts w:ascii="Cambria" w:eastAsia="Calibri" w:hAnsi="Cambria" w:cstheme="minorHAnsi"/>
                <w:sz w:val="24"/>
                <w:lang w:val="en-GB"/>
              </w:rPr>
            </w:pPr>
          </w:p>
          <w:p w14:paraId="484C24D6" w14:textId="77777777" w:rsidR="005D00ED" w:rsidRPr="00BB2EBB" w:rsidRDefault="005D00ED" w:rsidP="00074957">
            <w:pPr>
              <w:spacing w:after="0" w:line="360" w:lineRule="auto"/>
              <w:rPr>
                <w:rFonts w:ascii="Cambria" w:eastAsia="Calibri" w:hAnsi="Cambria" w:cstheme="minorHAnsi"/>
                <w:sz w:val="24"/>
                <w:lang w:val="en-GB"/>
              </w:rPr>
            </w:pPr>
          </w:p>
          <w:p w14:paraId="2C2E0A86"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30949E2A" w14:textId="77777777" w:rsidTr="001C38F5">
        <w:tc>
          <w:tcPr>
            <w:tcW w:w="3652" w:type="dxa"/>
            <w:shd w:val="clear" w:color="auto" w:fill="auto"/>
          </w:tcPr>
          <w:p w14:paraId="78F69DE5" w14:textId="77777777" w:rsidR="005D00ED" w:rsidRPr="00BB2EBB" w:rsidRDefault="005D00ED" w:rsidP="00074957">
            <w:pPr>
              <w:spacing w:after="0" w:line="360" w:lineRule="auto"/>
              <w:rPr>
                <w:rFonts w:ascii="Cambria" w:eastAsia="Calibri" w:hAnsi="Cambria" w:cstheme="minorHAnsi"/>
                <w:sz w:val="24"/>
                <w:lang w:val="en-GB"/>
              </w:rPr>
            </w:pPr>
            <w:permStart w:id="135230811" w:edGrp="everyone" w:colFirst="1" w:colLast="1"/>
            <w:permEnd w:id="1072002347"/>
            <w:r w:rsidRPr="00BB2EBB">
              <w:rPr>
                <w:rFonts w:ascii="Cambria" w:eastAsia="Calibri" w:hAnsi="Cambria" w:cstheme="minorHAnsi"/>
                <w:sz w:val="24"/>
                <w:lang w:val="en-GB"/>
              </w:rPr>
              <w:t xml:space="preserve">Facility requested </w:t>
            </w:r>
          </w:p>
        </w:tc>
        <w:tc>
          <w:tcPr>
            <w:tcW w:w="5670" w:type="dxa"/>
            <w:shd w:val="clear" w:color="auto" w:fill="auto"/>
          </w:tcPr>
          <w:p w14:paraId="28145F31"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1F5138E7" w14:textId="77777777" w:rsidTr="001C38F5">
        <w:tc>
          <w:tcPr>
            <w:tcW w:w="3652" w:type="dxa"/>
            <w:shd w:val="clear" w:color="auto" w:fill="auto"/>
          </w:tcPr>
          <w:p w14:paraId="5084700C" w14:textId="77777777" w:rsidR="005D00ED" w:rsidRPr="00BB2EBB" w:rsidRDefault="005D00ED" w:rsidP="00074957">
            <w:pPr>
              <w:spacing w:after="0" w:line="360" w:lineRule="auto"/>
              <w:rPr>
                <w:rFonts w:ascii="Cambria" w:eastAsia="Calibri" w:hAnsi="Cambria" w:cstheme="minorHAnsi"/>
                <w:sz w:val="24"/>
                <w:lang w:val="en-GB"/>
              </w:rPr>
            </w:pPr>
            <w:permStart w:id="1849123065" w:edGrp="everyone" w:colFirst="1" w:colLast="1"/>
            <w:permEnd w:id="135230811"/>
            <w:r w:rsidRPr="00BB2EBB">
              <w:rPr>
                <w:rFonts w:ascii="Cambria" w:eastAsia="Calibri" w:hAnsi="Cambria" w:cstheme="minorHAnsi"/>
                <w:sz w:val="24"/>
                <w:lang w:val="en-GB"/>
              </w:rPr>
              <w:t>Intended use of the facility</w:t>
            </w:r>
          </w:p>
        </w:tc>
        <w:tc>
          <w:tcPr>
            <w:tcW w:w="5670" w:type="dxa"/>
            <w:shd w:val="clear" w:color="auto" w:fill="auto"/>
          </w:tcPr>
          <w:p w14:paraId="03CB5E72" w14:textId="77777777" w:rsidR="005D00ED" w:rsidRPr="00BB2EBB" w:rsidRDefault="005D00ED" w:rsidP="00074957">
            <w:pPr>
              <w:spacing w:after="0" w:line="360" w:lineRule="auto"/>
              <w:rPr>
                <w:rFonts w:ascii="Cambria" w:eastAsia="Calibri" w:hAnsi="Cambria" w:cstheme="minorHAnsi"/>
                <w:sz w:val="24"/>
                <w:lang w:val="en-GB"/>
              </w:rPr>
            </w:pPr>
          </w:p>
          <w:p w14:paraId="2BF2E5FA" w14:textId="77777777" w:rsidR="005D00ED" w:rsidRPr="00BB2EBB" w:rsidRDefault="005D00ED" w:rsidP="00074957">
            <w:pPr>
              <w:spacing w:after="0" w:line="360" w:lineRule="auto"/>
              <w:rPr>
                <w:rFonts w:ascii="Cambria" w:eastAsia="Calibri" w:hAnsi="Cambria" w:cstheme="minorHAnsi"/>
                <w:sz w:val="24"/>
                <w:lang w:val="en-GB"/>
              </w:rPr>
            </w:pPr>
          </w:p>
          <w:p w14:paraId="206D61E4"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10217438" w14:textId="77777777" w:rsidTr="001C38F5">
        <w:tc>
          <w:tcPr>
            <w:tcW w:w="3652" w:type="dxa"/>
            <w:shd w:val="clear" w:color="auto" w:fill="auto"/>
          </w:tcPr>
          <w:p w14:paraId="0A00BDED" w14:textId="77777777" w:rsidR="005D00ED" w:rsidRPr="00BB2EBB" w:rsidRDefault="005D00ED" w:rsidP="00074957">
            <w:pPr>
              <w:spacing w:after="0" w:line="360" w:lineRule="auto"/>
              <w:rPr>
                <w:rFonts w:ascii="Cambria" w:eastAsia="Calibri" w:hAnsi="Cambria" w:cstheme="minorHAnsi"/>
                <w:sz w:val="24"/>
                <w:lang w:val="en-GB"/>
              </w:rPr>
            </w:pPr>
            <w:permStart w:id="531003330" w:edGrp="everyone" w:colFirst="1" w:colLast="1"/>
            <w:permEnd w:id="1849123065"/>
            <w:r w:rsidRPr="00BB2EBB">
              <w:rPr>
                <w:rFonts w:ascii="Cambria" w:eastAsia="Calibri" w:hAnsi="Cambria" w:cstheme="minorHAnsi"/>
                <w:sz w:val="24"/>
                <w:lang w:val="en-GB"/>
              </w:rPr>
              <w:t>Maximum number of participants</w:t>
            </w:r>
          </w:p>
        </w:tc>
        <w:tc>
          <w:tcPr>
            <w:tcW w:w="5670" w:type="dxa"/>
            <w:shd w:val="clear" w:color="auto" w:fill="auto"/>
          </w:tcPr>
          <w:p w14:paraId="5982F5ED"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61788FF2" w14:textId="77777777" w:rsidTr="001C38F5">
        <w:tc>
          <w:tcPr>
            <w:tcW w:w="3652" w:type="dxa"/>
            <w:shd w:val="clear" w:color="auto" w:fill="auto"/>
          </w:tcPr>
          <w:p w14:paraId="6E744A21" w14:textId="77777777" w:rsidR="005D00ED" w:rsidRPr="00BB2EBB" w:rsidRDefault="005D00ED" w:rsidP="00074957">
            <w:pPr>
              <w:spacing w:after="0" w:line="360" w:lineRule="auto"/>
              <w:rPr>
                <w:rFonts w:ascii="Cambria" w:eastAsia="Calibri" w:hAnsi="Cambria" w:cstheme="minorHAnsi"/>
                <w:sz w:val="24"/>
                <w:lang w:val="en-GB"/>
              </w:rPr>
            </w:pPr>
            <w:permStart w:id="1782606514" w:edGrp="everyone" w:colFirst="1" w:colLast="1"/>
            <w:permEnd w:id="531003330"/>
            <w:r w:rsidRPr="00BB2EBB">
              <w:rPr>
                <w:rFonts w:ascii="Cambria" w:eastAsia="Calibri" w:hAnsi="Cambria" w:cstheme="minorHAnsi"/>
                <w:sz w:val="24"/>
                <w:lang w:val="en-GB"/>
              </w:rPr>
              <w:t>Age Range of Participants</w:t>
            </w:r>
          </w:p>
        </w:tc>
        <w:tc>
          <w:tcPr>
            <w:tcW w:w="5670" w:type="dxa"/>
            <w:shd w:val="clear" w:color="auto" w:fill="auto"/>
          </w:tcPr>
          <w:p w14:paraId="7E4CC042"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6B8033A4" w14:textId="77777777" w:rsidTr="001C38F5">
        <w:tc>
          <w:tcPr>
            <w:tcW w:w="3652" w:type="dxa"/>
            <w:shd w:val="clear" w:color="auto" w:fill="auto"/>
          </w:tcPr>
          <w:p w14:paraId="69372D60" w14:textId="77777777" w:rsidR="005D00ED" w:rsidRPr="00BB2EBB" w:rsidRDefault="005D00ED" w:rsidP="00074957">
            <w:pPr>
              <w:spacing w:after="0" w:line="360" w:lineRule="auto"/>
              <w:rPr>
                <w:rFonts w:ascii="Cambria" w:eastAsia="Calibri" w:hAnsi="Cambria" w:cstheme="minorHAnsi"/>
                <w:sz w:val="24"/>
                <w:lang w:val="en-GB"/>
              </w:rPr>
            </w:pPr>
            <w:permStart w:id="321090220" w:edGrp="everyone" w:colFirst="1" w:colLast="1"/>
            <w:permEnd w:id="1782606514"/>
            <w:r w:rsidRPr="00BB2EBB">
              <w:rPr>
                <w:rFonts w:ascii="Cambria" w:eastAsia="Calibri" w:hAnsi="Cambria" w:cstheme="minorHAnsi"/>
                <w:sz w:val="24"/>
                <w:lang w:val="en-GB"/>
              </w:rPr>
              <w:t>Number of Supervising Adults</w:t>
            </w:r>
          </w:p>
        </w:tc>
        <w:tc>
          <w:tcPr>
            <w:tcW w:w="5670" w:type="dxa"/>
            <w:shd w:val="clear" w:color="auto" w:fill="auto"/>
          </w:tcPr>
          <w:p w14:paraId="04D49C63"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4B1CC545" w14:textId="77777777" w:rsidTr="001C38F5">
        <w:tc>
          <w:tcPr>
            <w:tcW w:w="3652" w:type="dxa"/>
            <w:shd w:val="clear" w:color="auto" w:fill="auto"/>
          </w:tcPr>
          <w:p w14:paraId="304A04D4" w14:textId="77777777" w:rsidR="005D00ED" w:rsidRPr="00BB2EBB" w:rsidRDefault="005D00ED" w:rsidP="00074957">
            <w:pPr>
              <w:spacing w:after="0" w:line="360" w:lineRule="auto"/>
              <w:rPr>
                <w:rFonts w:ascii="Cambria" w:eastAsia="Calibri" w:hAnsi="Cambria" w:cstheme="minorHAnsi"/>
                <w:sz w:val="24"/>
                <w:lang w:val="en-GB"/>
              </w:rPr>
            </w:pPr>
            <w:permStart w:id="136728841" w:edGrp="everyone" w:colFirst="1" w:colLast="1"/>
            <w:permEnd w:id="321090220"/>
            <w:r w:rsidRPr="00BB2EBB">
              <w:rPr>
                <w:rFonts w:ascii="Cambria" w:eastAsia="Calibri" w:hAnsi="Cambria" w:cstheme="minorHAnsi"/>
                <w:sz w:val="24"/>
                <w:lang w:val="en-GB"/>
              </w:rPr>
              <w:t>Relevant Qualifications of Supervising Adults</w:t>
            </w:r>
          </w:p>
        </w:tc>
        <w:tc>
          <w:tcPr>
            <w:tcW w:w="5670" w:type="dxa"/>
            <w:shd w:val="clear" w:color="auto" w:fill="auto"/>
          </w:tcPr>
          <w:p w14:paraId="22A8025F" w14:textId="77777777" w:rsidR="005D00ED" w:rsidRPr="00BB2EBB" w:rsidRDefault="005D00ED" w:rsidP="00074957">
            <w:pPr>
              <w:spacing w:after="0" w:line="360" w:lineRule="auto"/>
              <w:rPr>
                <w:rFonts w:ascii="Cambria" w:eastAsia="Calibri" w:hAnsi="Cambria" w:cstheme="minorHAnsi"/>
                <w:sz w:val="24"/>
                <w:lang w:val="en-GB"/>
              </w:rPr>
            </w:pPr>
          </w:p>
          <w:p w14:paraId="226FC9AF" w14:textId="77777777" w:rsidR="005D00ED" w:rsidRPr="00BB2EBB" w:rsidRDefault="005D00ED" w:rsidP="00074957">
            <w:pPr>
              <w:spacing w:after="0" w:line="360" w:lineRule="auto"/>
              <w:rPr>
                <w:rFonts w:ascii="Cambria" w:eastAsia="Calibri" w:hAnsi="Cambria" w:cstheme="minorHAnsi"/>
                <w:sz w:val="24"/>
                <w:lang w:val="en-GB"/>
              </w:rPr>
            </w:pPr>
          </w:p>
          <w:p w14:paraId="359909E1"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09DB3C35" w14:textId="77777777" w:rsidTr="001C38F5">
        <w:tc>
          <w:tcPr>
            <w:tcW w:w="3652" w:type="dxa"/>
            <w:shd w:val="clear" w:color="auto" w:fill="auto"/>
          </w:tcPr>
          <w:p w14:paraId="29C8BB50" w14:textId="77777777" w:rsidR="005D00ED" w:rsidRPr="00BB2EBB" w:rsidRDefault="005D00ED" w:rsidP="00074957">
            <w:pPr>
              <w:spacing w:after="0" w:line="360" w:lineRule="auto"/>
              <w:rPr>
                <w:rFonts w:ascii="Cambria" w:eastAsia="Calibri" w:hAnsi="Cambria" w:cstheme="minorHAnsi"/>
                <w:sz w:val="24"/>
                <w:lang w:val="en-GB"/>
              </w:rPr>
            </w:pPr>
            <w:permStart w:id="316558257" w:edGrp="everyone" w:colFirst="1" w:colLast="1"/>
            <w:permEnd w:id="136728841"/>
            <w:r w:rsidRPr="00BB2EBB">
              <w:rPr>
                <w:rFonts w:ascii="Cambria" w:eastAsia="Calibri" w:hAnsi="Cambria" w:cstheme="minorHAnsi"/>
                <w:sz w:val="24"/>
                <w:lang w:val="en-GB"/>
              </w:rPr>
              <w:t xml:space="preserve">Dates Requested and </w:t>
            </w:r>
          </w:p>
          <w:p w14:paraId="14C6BE56" w14:textId="77777777" w:rsidR="005D00ED" w:rsidRPr="00BB2EBB" w:rsidRDefault="005D00ED" w:rsidP="00074957">
            <w:pPr>
              <w:spacing w:after="0" w:line="360" w:lineRule="auto"/>
              <w:rPr>
                <w:rFonts w:ascii="Cambria" w:eastAsia="Calibri" w:hAnsi="Cambria" w:cstheme="minorHAnsi"/>
                <w:sz w:val="24"/>
                <w:lang w:val="en-GB"/>
              </w:rPr>
            </w:pPr>
            <w:r w:rsidRPr="00BB2EBB">
              <w:rPr>
                <w:rFonts w:ascii="Cambria" w:eastAsia="Calibri" w:hAnsi="Cambria" w:cstheme="minorHAnsi"/>
                <w:sz w:val="24"/>
                <w:lang w:val="en-GB"/>
              </w:rPr>
              <w:t>Start &amp; Finish times</w:t>
            </w:r>
          </w:p>
        </w:tc>
        <w:tc>
          <w:tcPr>
            <w:tcW w:w="5670" w:type="dxa"/>
            <w:shd w:val="clear" w:color="auto" w:fill="auto"/>
          </w:tcPr>
          <w:p w14:paraId="2780ADA7" w14:textId="77777777" w:rsidR="005D00ED" w:rsidRPr="00BB2EBB" w:rsidRDefault="005D00ED" w:rsidP="00074957">
            <w:pPr>
              <w:spacing w:after="0" w:line="360" w:lineRule="auto"/>
              <w:rPr>
                <w:rFonts w:ascii="Cambria" w:eastAsia="Calibri" w:hAnsi="Cambria" w:cstheme="minorHAnsi"/>
                <w:sz w:val="24"/>
                <w:lang w:val="en-GB"/>
              </w:rPr>
            </w:pPr>
          </w:p>
          <w:p w14:paraId="0E92B34B" w14:textId="77777777" w:rsidR="005D00ED" w:rsidRPr="00BB2EBB" w:rsidRDefault="005D00ED" w:rsidP="00074957">
            <w:pPr>
              <w:spacing w:after="0" w:line="360" w:lineRule="auto"/>
              <w:rPr>
                <w:rFonts w:ascii="Cambria" w:eastAsia="Calibri" w:hAnsi="Cambria" w:cstheme="minorHAnsi"/>
                <w:sz w:val="24"/>
                <w:lang w:val="en-GB"/>
              </w:rPr>
            </w:pPr>
          </w:p>
          <w:p w14:paraId="2CF4ECA2" w14:textId="77777777" w:rsidR="005D00ED" w:rsidRPr="00BB2EBB" w:rsidRDefault="005D00ED" w:rsidP="00074957">
            <w:pPr>
              <w:spacing w:after="0" w:line="360" w:lineRule="auto"/>
              <w:rPr>
                <w:rFonts w:ascii="Cambria" w:eastAsia="Calibri" w:hAnsi="Cambria" w:cstheme="minorHAnsi"/>
                <w:sz w:val="24"/>
                <w:lang w:val="en-GB"/>
              </w:rPr>
            </w:pPr>
          </w:p>
          <w:p w14:paraId="4B26D905" w14:textId="77777777" w:rsidR="005D00ED" w:rsidRPr="00BB2EBB" w:rsidRDefault="005D00ED" w:rsidP="00074957">
            <w:pPr>
              <w:spacing w:after="0" w:line="360" w:lineRule="auto"/>
              <w:rPr>
                <w:rFonts w:ascii="Cambria" w:eastAsia="Calibri" w:hAnsi="Cambria" w:cstheme="minorHAnsi"/>
                <w:sz w:val="24"/>
                <w:lang w:val="en-GB"/>
              </w:rPr>
            </w:pPr>
          </w:p>
          <w:p w14:paraId="2C606A50"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10237275" w14:textId="77777777" w:rsidTr="001C38F5">
        <w:tc>
          <w:tcPr>
            <w:tcW w:w="3652" w:type="dxa"/>
            <w:shd w:val="clear" w:color="auto" w:fill="auto"/>
          </w:tcPr>
          <w:p w14:paraId="3AA1791F" w14:textId="77777777" w:rsidR="005D00ED" w:rsidRPr="00BB2EBB" w:rsidRDefault="005D00ED" w:rsidP="00074957">
            <w:pPr>
              <w:spacing w:after="0" w:line="360" w:lineRule="auto"/>
              <w:rPr>
                <w:rFonts w:ascii="Cambria" w:eastAsia="Calibri" w:hAnsi="Cambria" w:cstheme="minorHAnsi"/>
                <w:sz w:val="24"/>
                <w:lang w:val="en-GB"/>
              </w:rPr>
            </w:pPr>
            <w:permStart w:id="1542617565" w:edGrp="everyone" w:colFirst="1" w:colLast="1"/>
            <w:permEnd w:id="316558257"/>
            <w:r w:rsidRPr="00BB2EBB">
              <w:rPr>
                <w:rFonts w:ascii="Cambria" w:eastAsia="Calibri" w:hAnsi="Cambria" w:cstheme="minorHAnsi"/>
                <w:sz w:val="24"/>
                <w:lang w:val="en-GB"/>
              </w:rPr>
              <w:lastRenderedPageBreak/>
              <w:t xml:space="preserve">Any further information (e.g. Use of School Equipment) </w:t>
            </w:r>
          </w:p>
        </w:tc>
        <w:tc>
          <w:tcPr>
            <w:tcW w:w="5670" w:type="dxa"/>
            <w:shd w:val="clear" w:color="auto" w:fill="auto"/>
          </w:tcPr>
          <w:p w14:paraId="5FB0791F" w14:textId="77777777" w:rsidR="005D00ED" w:rsidRPr="00BB2EBB" w:rsidRDefault="005D00ED" w:rsidP="00074957">
            <w:pPr>
              <w:spacing w:after="0" w:line="360" w:lineRule="auto"/>
              <w:rPr>
                <w:rFonts w:ascii="Cambria" w:eastAsia="Calibri" w:hAnsi="Cambria" w:cstheme="minorHAnsi"/>
                <w:sz w:val="24"/>
                <w:lang w:val="en-GB"/>
              </w:rPr>
            </w:pPr>
          </w:p>
        </w:tc>
      </w:tr>
      <w:permEnd w:id="1542617565"/>
    </w:tbl>
    <w:p w14:paraId="3AEA9DF7" w14:textId="77777777" w:rsidR="005D00ED" w:rsidRPr="00BB2EBB" w:rsidRDefault="005D00ED" w:rsidP="00074957">
      <w:pPr>
        <w:spacing w:after="0" w:line="360" w:lineRule="auto"/>
        <w:rPr>
          <w:rFonts w:ascii="Cambria" w:eastAsia="Times New Roman" w:hAnsi="Cambria" w:cstheme="minorHAnsi"/>
          <w:sz w:val="24"/>
          <w:lang w:val="en-GB"/>
        </w:rPr>
      </w:pPr>
    </w:p>
    <w:p w14:paraId="55BACDB1" w14:textId="4EDA92E5"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Checklist of documents attached (lettings will not be agreed until these are provided).</w:t>
      </w:r>
    </w:p>
    <w:p w14:paraId="7A71EBA5" w14:textId="77777777" w:rsidR="004806C8" w:rsidRPr="00BB2EBB" w:rsidRDefault="004806C8" w:rsidP="00074957">
      <w:pPr>
        <w:spacing w:after="0" w:line="360" w:lineRule="auto"/>
        <w:rPr>
          <w:rFonts w:ascii="Cambria" w:eastAsia="Times New Roman" w:hAnsi="Cambria" w:cstheme="minorHAnsi"/>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31"/>
      </w:tblGrid>
      <w:tr w:rsidR="005D00ED" w:rsidRPr="00BB2EBB" w14:paraId="035ADB56" w14:textId="77777777" w:rsidTr="00741086">
        <w:tc>
          <w:tcPr>
            <w:tcW w:w="5240" w:type="dxa"/>
            <w:shd w:val="clear" w:color="auto" w:fill="auto"/>
          </w:tcPr>
          <w:p w14:paraId="7F6A0BCE" w14:textId="77777777" w:rsidR="005D00ED" w:rsidRPr="00BB2EBB" w:rsidRDefault="005D00ED" w:rsidP="00074957">
            <w:pPr>
              <w:spacing w:after="0" w:line="360" w:lineRule="auto"/>
              <w:rPr>
                <w:rFonts w:ascii="Cambria" w:eastAsia="Calibri" w:hAnsi="Cambria" w:cstheme="minorHAnsi"/>
                <w:sz w:val="24"/>
                <w:lang w:val="en-GB"/>
              </w:rPr>
            </w:pPr>
            <w:permStart w:id="1821778781" w:edGrp="everyone" w:colFirst="1" w:colLast="1"/>
            <w:r w:rsidRPr="00BB2EBB">
              <w:rPr>
                <w:rFonts w:ascii="Cambria" w:eastAsia="Calibri" w:hAnsi="Cambria" w:cstheme="minorHAnsi"/>
                <w:sz w:val="24"/>
                <w:lang w:val="en-GB"/>
              </w:rPr>
              <w:t xml:space="preserve">Copy of valid insurance documentation </w:t>
            </w:r>
          </w:p>
        </w:tc>
        <w:tc>
          <w:tcPr>
            <w:tcW w:w="1531" w:type="dxa"/>
            <w:shd w:val="clear" w:color="auto" w:fill="auto"/>
          </w:tcPr>
          <w:p w14:paraId="2253C936"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6C050A7B" w14:textId="77777777" w:rsidTr="00741086">
        <w:tc>
          <w:tcPr>
            <w:tcW w:w="5240" w:type="dxa"/>
            <w:shd w:val="clear" w:color="auto" w:fill="auto"/>
          </w:tcPr>
          <w:p w14:paraId="4F9D26FE" w14:textId="77777777" w:rsidR="005D00ED" w:rsidRPr="00BB2EBB" w:rsidRDefault="005D00ED" w:rsidP="00074957">
            <w:pPr>
              <w:spacing w:after="0" w:line="360" w:lineRule="auto"/>
              <w:rPr>
                <w:rFonts w:ascii="Cambria" w:eastAsia="Calibri" w:hAnsi="Cambria" w:cstheme="minorHAnsi"/>
                <w:sz w:val="24"/>
                <w:lang w:val="en-GB"/>
              </w:rPr>
            </w:pPr>
            <w:permStart w:id="1809192927" w:edGrp="everyone" w:colFirst="1" w:colLast="1"/>
            <w:permEnd w:id="1821778781"/>
            <w:r w:rsidRPr="00BB2EBB">
              <w:rPr>
                <w:rFonts w:ascii="Cambria" w:eastAsia="Calibri" w:hAnsi="Cambria" w:cstheme="minorHAnsi"/>
                <w:sz w:val="24"/>
                <w:lang w:val="en-GB"/>
              </w:rPr>
              <w:t xml:space="preserve">Copy of Child Protection policy </w:t>
            </w:r>
          </w:p>
        </w:tc>
        <w:tc>
          <w:tcPr>
            <w:tcW w:w="1531" w:type="dxa"/>
            <w:shd w:val="clear" w:color="auto" w:fill="auto"/>
          </w:tcPr>
          <w:p w14:paraId="5AEDB351" w14:textId="77777777" w:rsidR="005D00ED" w:rsidRPr="00BB2EBB" w:rsidRDefault="005D00ED" w:rsidP="00074957">
            <w:pPr>
              <w:spacing w:after="0" w:line="360" w:lineRule="auto"/>
              <w:rPr>
                <w:rFonts w:ascii="Cambria" w:eastAsia="Calibri" w:hAnsi="Cambria" w:cstheme="minorHAnsi"/>
                <w:sz w:val="24"/>
                <w:lang w:val="en-GB"/>
              </w:rPr>
            </w:pPr>
          </w:p>
        </w:tc>
      </w:tr>
      <w:tr w:rsidR="005D00ED" w:rsidRPr="00BB2EBB" w14:paraId="236851A1" w14:textId="77777777" w:rsidTr="00741086">
        <w:tc>
          <w:tcPr>
            <w:tcW w:w="5240" w:type="dxa"/>
            <w:shd w:val="clear" w:color="auto" w:fill="auto"/>
          </w:tcPr>
          <w:p w14:paraId="18700BA5" w14:textId="77777777" w:rsidR="005D00ED" w:rsidRPr="00BB2EBB" w:rsidRDefault="005D00ED" w:rsidP="00074957">
            <w:pPr>
              <w:spacing w:after="0" w:line="360" w:lineRule="auto"/>
              <w:rPr>
                <w:rFonts w:ascii="Cambria" w:eastAsia="Calibri" w:hAnsi="Cambria" w:cstheme="minorHAnsi"/>
                <w:sz w:val="24"/>
                <w:lang w:val="en-GB"/>
              </w:rPr>
            </w:pPr>
            <w:permStart w:id="1219184532" w:edGrp="everyone" w:colFirst="1" w:colLast="1"/>
            <w:permEnd w:id="1809192927"/>
            <w:r w:rsidRPr="00BB2EBB">
              <w:rPr>
                <w:rFonts w:ascii="Cambria" w:eastAsia="Calibri" w:hAnsi="Cambria" w:cstheme="minorHAnsi"/>
                <w:sz w:val="24"/>
                <w:lang w:val="en-GB"/>
              </w:rPr>
              <w:t>DBS information relating to all responsible adults</w:t>
            </w:r>
          </w:p>
        </w:tc>
        <w:tc>
          <w:tcPr>
            <w:tcW w:w="1531" w:type="dxa"/>
            <w:shd w:val="clear" w:color="auto" w:fill="auto"/>
          </w:tcPr>
          <w:p w14:paraId="1D7B6F44" w14:textId="77777777" w:rsidR="005D00ED" w:rsidRPr="00BB2EBB" w:rsidRDefault="005D00ED" w:rsidP="00074957">
            <w:pPr>
              <w:spacing w:after="0" w:line="360" w:lineRule="auto"/>
              <w:rPr>
                <w:rFonts w:ascii="Cambria" w:eastAsia="Calibri" w:hAnsi="Cambria" w:cstheme="minorHAnsi"/>
                <w:sz w:val="24"/>
                <w:lang w:val="en-GB"/>
              </w:rPr>
            </w:pPr>
          </w:p>
        </w:tc>
      </w:tr>
      <w:permEnd w:id="1219184532"/>
    </w:tbl>
    <w:p w14:paraId="741063BA" w14:textId="77777777" w:rsidR="005D00ED" w:rsidRPr="00BB2EBB" w:rsidRDefault="005D00ED" w:rsidP="00074957">
      <w:pPr>
        <w:spacing w:after="0" w:line="360" w:lineRule="auto"/>
        <w:rPr>
          <w:rFonts w:ascii="Cambria" w:eastAsia="Times New Roman" w:hAnsi="Cambria" w:cstheme="minorHAnsi"/>
          <w:sz w:val="24"/>
          <w:lang w:val="en-GB"/>
        </w:rPr>
      </w:pPr>
    </w:p>
    <w:p w14:paraId="2176D73A"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 Hirer agrees to comply with the Terms and Conditions of Hire of the School Premises attached. The Hirer confirms that he/she is over 21 years of age, and that the information provided on this form is correct.</w:t>
      </w:r>
    </w:p>
    <w:p w14:paraId="672B963F" w14:textId="77777777" w:rsidR="005D00ED" w:rsidRPr="00BB2EBB" w:rsidRDefault="005D00ED" w:rsidP="00074957">
      <w:pPr>
        <w:spacing w:after="0" w:line="360" w:lineRule="auto"/>
        <w:rPr>
          <w:rFonts w:ascii="Cambria" w:eastAsia="Times New Roman" w:hAnsi="Cambria" w:cstheme="minorHAnsi"/>
          <w:sz w:val="24"/>
          <w:lang w:val="en-GB"/>
        </w:rPr>
      </w:pPr>
    </w:p>
    <w:p w14:paraId="0E2FE859" w14:textId="77777777" w:rsidR="004806C8" w:rsidRPr="00BB2EBB" w:rsidRDefault="004806C8" w:rsidP="00074957">
      <w:pPr>
        <w:spacing w:after="0" w:line="360" w:lineRule="auto"/>
        <w:rPr>
          <w:rFonts w:ascii="Cambria" w:eastAsia="Times New Roman" w:hAnsi="Cambria" w:cstheme="minorHAnsi"/>
          <w:sz w:val="24"/>
          <w:lang w:val="en-GB"/>
        </w:rPr>
      </w:pPr>
    </w:p>
    <w:p w14:paraId="5EF162AA"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Signed: </w:t>
      </w:r>
      <w:permStart w:id="1097679921" w:edGrp="everyone"/>
      <w:r w:rsidRPr="00BB2EBB">
        <w:rPr>
          <w:rFonts w:ascii="Cambria" w:eastAsia="Times New Roman" w:hAnsi="Cambria" w:cstheme="minorHAnsi"/>
          <w:sz w:val="24"/>
          <w:lang w:val="en-GB"/>
        </w:rPr>
        <w:t>_________________________________________</w:t>
      </w:r>
      <w:permEnd w:id="1097679921"/>
      <w:r w:rsidRPr="00BB2EBB">
        <w:rPr>
          <w:rFonts w:ascii="Cambria" w:eastAsia="Times New Roman" w:hAnsi="Cambria" w:cstheme="minorHAnsi"/>
          <w:sz w:val="24"/>
          <w:lang w:val="en-GB"/>
        </w:rPr>
        <w:t xml:space="preserve">(“the Hirer”)     Date: </w:t>
      </w:r>
      <w:permStart w:id="882137501" w:edGrp="everyone"/>
      <w:r w:rsidRPr="00BB2EBB">
        <w:rPr>
          <w:rFonts w:ascii="Cambria" w:eastAsia="Times New Roman" w:hAnsi="Cambria" w:cstheme="minorHAnsi"/>
          <w:sz w:val="24"/>
          <w:lang w:val="en-GB"/>
        </w:rPr>
        <w:t>___________</w:t>
      </w:r>
      <w:permEnd w:id="882137501"/>
    </w:p>
    <w:p w14:paraId="6D6306C5" w14:textId="77777777" w:rsidR="005D00ED" w:rsidRPr="00BB2EBB" w:rsidRDefault="005D00ED" w:rsidP="00074957">
      <w:pPr>
        <w:spacing w:after="0" w:line="360" w:lineRule="auto"/>
        <w:rPr>
          <w:rFonts w:ascii="Cambria" w:eastAsia="Times New Roman" w:hAnsi="Cambria" w:cstheme="minorHAnsi"/>
          <w:sz w:val="24"/>
          <w:lang w:val="en-GB"/>
        </w:rPr>
      </w:pPr>
    </w:p>
    <w:p w14:paraId="0B07ACCE"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 school agrees to the hire based upon the above information provided by the Hirer and in accordance with the Terms and Conditions of hire of the School Premises </w:t>
      </w:r>
    </w:p>
    <w:p w14:paraId="407D0A6A" w14:textId="77777777" w:rsidR="005D00ED" w:rsidRPr="00BB2EBB" w:rsidRDefault="005D00ED" w:rsidP="00074957">
      <w:pPr>
        <w:spacing w:after="0" w:line="360" w:lineRule="auto"/>
        <w:rPr>
          <w:rFonts w:ascii="Cambria" w:eastAsia="Times New Roman" w:hAnsi="Cambria" w:cstheme="minorHAnsi"/>
          <w:sz w:val="24"/>
          <w:lang w:val="en-GB"/>
        </w:rPr>
      </w:pPr>
    </w:p>
    <w:p w14:paraId="18056B76" w14:textId="77777777" w:rsidR="005D00ED" w:rsidRPr="00BB2EBB" w:rsidRDefault="005D00ED" w:rsidP="00074957">
      <w:pPr>
        <w:spacing w:after="160" w:line="360" w:lineRule="auto"/>
        <w:rPr>
          <w:rFonts w:ascii="Cambria" w:eastAsia="Times New Roman" w:hAnsi="Cambria" w:cstheme="minorHAnsi"/>
          <w:b/>
          <w:sz w:val="24"/>
          <w:lang w:val="en-GB"/>
        </w:rPr>
      </w:pPr>
      <w:r w:rsidRPr="00BB2EBB">
        <w:rPr>
          <w:rFonts w:ascii="Cambria" w:eastAsia="Times New Roman" w:hAnsi="Cambria" w:cstheme="minorHAnsi"/>
          <w:sz w:val="24"/>
          <w:lang w:val="en-GB"/>
        </w:rPr>
        <w:t xml:space="preserve">Signed: </w:t>
      </w:r>
      <w:permStart w:id="1580083404" w:edGrp="everyone"/>
      <w:r w:rsidRPr="00BB2EBB">
        <w:rPr>
          <w:rFonts w:ascii="Cambria" w:eastAsia="Times New Roman" w:hAnsi="Cambria" w:cstheme="minorHAnsi"/>
          <w:sz w:val="24"/>
          <w:lang w:val="en-GB"/>
        </w:rPr>
        <w:t xml:space="preserve">___________________________  </w:t>
      </w:r>
      <w:permEnd w:id="1580083404"/>
      <w:r w:rsidRPr="00BB2EBB">
        <w:rPr>
          <w:rFonts w:ascii="Cambria" w:eastAsia="Times New Roman" w:hAnsi="Cambria" w:cstheme="minorHAnsi"/>
          <w:sz w:val="24"/>
          <w:lang w:val="en-GB"/>
        </w:rPr>
        <w:t xml:space="preserve">(on behalf of the School)       Date: </w:t>
      </w:r>
      <w:permStart w:id="372118319" w:edGrp="everyone"/>
      <w:r w:rsidRPr="00BB2EBB">
        <w:rPr>
          <w:rFonts w:ascii="Cambria" w:eastAsia="Times New Roman" w:hAnsi="Cambria" w:cstheme="minorHAnsi"/>
          <w:sz w:val="24"/>
          <w:lang w:val="en-GB"/>
        </w:rPr>
        <w:t>___________</w:t>
      </w:r>
      <w:permEnd w:id="372118319"/>
      <w:r w:rsidRPr="00BB2EBB">
        <w:rPr>
          <w:rFonts w:ascii="Cambria" w:eastAsia="Times New Roman" w:hAnsi="Cambria" w:cstheme="minorHAnsi"/>
          <w:b/>
          <w:sz w:val="24"/>
          <w:lang w:val="en-GB"/>
        </w:rPr>
        <w:br w:type="page"/>
      </w:r>
      <w:r w:rsidRPr="00BB2EBB">
        <w:rPr>
          <w:rFonts w:ascii="Cambria" w:eastAsia="Times New Roman" w:hAnsi="Cambria" w:cstheme="minorHAnsi"/>
          <w:b/>
          <w:sz w:val="24"/>
          <w:lang w:val="en-GB"/>
        </w:rPr>
        <w:lastRenderedPageBreak/>
        <w:t>Ter</w:t>
      </w:r>
      <w:r w:rsidR="001C38F5" w:rsidRPr="00BB2EBB">
        <w:rPr>
          <w:rFonts w:ascii="Cambria" w:eastAsia="Times New Roman" w:hAnsi="Cambria" w:cstheme="minorHAnsi"/>
          <w:b/>
          <w:sz w:val="24"/>
          <w:lang w:val="en-GB"/>
        </w:rPr>
        <w:t>m</w:t>
      </w:r>
      <w:r w:rsidRPr="00BB2EBB">
        <w:rPr>
          <w:rFonts w:ascii="Cambria" w:eastAsia="Times New Roman" w:hAnsi="Cambria" w:cstheme="minorHAnsi"/>
          <w:b/>
          <w:sz w:val="24"/>
          <w:lang w:val="en-GB"/>
        </w:rPr>
        <w:t>s &amp; Conditions Of Hire Agreement</w:t>
      </w:r>
    </w:p>
    <w:p w14:paraId="22F85760"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These terms and conditions must be complied with. The “Hirer” shall be the named individual on the hire agreement and this person and/or their organisation will be responsible for payment of all fees or other sums due in respect of the letting.</w:t>
      </w:r>
    </w:p>
    <w:p w14:paraId="2C3CB89F" w14:textId="77777777" w:rsidR="005D00ED" w:rsidRPr="00BB2EBB" w:rsidRDefault="005D00ED" w:rsidP="00074957">
      <w:pPr>
        <w:spacing w:after="0" w:line="360" w:lineRule="auto"/>
        <w:rPr>
          <w:rFonts w:ascii="Cambria" w:eastAsia="Times New Roman" w:hAnsi="Cambria" w:cstheme="minorHAnsi"/>
          <w:b/>
          <w:sz w:val="24"/>
          <w:lang w:val="en-GB"/>
        </w:rPr>
      </w:pPr>
    </w:p>
    <w:p w14:paraId="30836ED3" w14:textId="77777777"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Applying To Use the School</w:t>
      </w:r>
    </w:p>
    <w:p w14:paraId="3D3F5DEF" w14:textId="77777777" w:rsidR="0092171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Enquiries to use the school premises should initially be made with the </w:t>
      </w:r>
      <w:r w:rsidR="0092171D" w:rsidRPr="00BB2EBB">
        <w:rPr>
          <w:rFonts w:ascii="Cambria" w:eastAsia="Times New Roman" w:hAnsi="Cambria" w:cstheme="minorHAnsi"/>
          <w:sz w:val="24"/>
          <w:lang w:val="en-GB"/>
        </w:rPr>
        <w:t xml:space="preserve">school’s main office. </w:t>
      </w:r>
      <w:r w:rsidRPr="00BB2EBB">
        <w:rPr>
          <w:rFonts w:ascii="Cambria" w:eastAsia="Times New Roman" w:hAnsi="Cambria" w:cstheme="minorHAnsi"/>
          <w:sz w:val="24"/>
          <w:lang w:val="en-GB"/>
        </w:rPr>
        <w:t xml:space="preserve"> </w:t>
      </w:r>
    </w:p>
    <w:p w14:paraId="43036607" w14:textId="023106AE"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No public announcement of any activity or function taking place should be made by the organisation concerned until the booking has been confirmed in writing. The name of the school should not be associated with any booking without the written approval of the </w:t>
      </w:r>
      <w:r w:rsidR="0092171D" w:rsidRPr="00BB2EBB">
        <w:rPr>
          <w:rFonts w:ascii="Cambria" w:eastAsia="Times New Roman" w:hAnsi="Cambria" w:cstheme="minorHAnsi"/>
          <w:sz w:val="24"/>
          <w:lang w:val="en-GB"/>
        </w:rPr>
        <w:t xml:space="preserve">school’s </w:t>
      </w:r>
      <w:r w:rsidR="00654EDF" w:rsidRPr="00BB2EBB">
        <w:rPr>
          <w:rFonts w:ascii="Cambria" w:eastAsia="Times New Roman" w:hAnsi="Cambria" w:cstheme="minorHAnsi"/>
          <w:sz w:val="24"/>
          <w:lang w:val="en-GB"/>
        </w:rPr>
        <w:t>h</w:t>
      </w:r>
      <w:r w:rsidR="0092171D" w:rsidRPr="00BB2EBB">
        <w:rPr>
          <w:rFonts w:ascii="Cambria" w:eastAsia="Times New Roman" w:hAnsi="Cambria" w:cstheme="minorHAnsi"/>
          <w:sz w:val="24"/>
          <w:lang w:val="en-GB"/>
        </w:rPr>
        <w:t>eadteacher</w:t>
      </w:r>
      <w:r w:rsidRPr="00BB2EBB">
        <w:rPr>
          <w:rFonts w:ascii="Cambria" w:eastAsia="Times New Roman" w:hAnsi="Cambria" w:cstheme="minorHAnsi"/>
          <w:sz w:val="24"/>
          <w:lang w:val="en-GB"/>
        </w:rPr>
        <w:t>. The School reserves the right to decline a requested hire and may withhold the rationale for such a decision.</w:t>
      </w:r>
    </w:p>
    <w:p w14:paraId="746DE9F7" w14:textId="77777777" w:rsidR="005D00ED" w:rsidRPr="00BB2EBB" w:rsidRDefault="005D00ED" w:rsidP="00074957">
      <w:pPr>
        <w:spacing w:after="0" w:line="360" w:lineRule="auto"/>
        <w:rPr>
          <w:rFonts w:ascii="Cambria" w:eastAsia="Times New Roman" w:hAnsi="Cambria" w:cstheme="minorHAnsi"/>
          <w:sz w:val="24"/>
          <w:lang w:val="en-GB"/>
        </w:rPr>
      </w:pPr>
    </w:p>
    <w:p w14:paraId="37B59740" w14:textId="77777777"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Hire Agreement</w:t>
      </w:r>
    </w:p>
    <w:p w14:paraId="4C784917"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Once a hiring has been approved, </w:t>
      </w:r>
      <w:r w:rsidR="0092171D" w:rsidRPr="00BB2EBB">
        <w:rPr>
          <w:rFonts w:ascii="Cambria" w:eastAsia="Times New Roman" w:hAnsi="Cambria" w:cstheme="minorHAnsi"/>
          <w:sz w:val="24"/>
          <w:lang w:val="en-GB"/>
        </w:rPr>
        <w:t xml:space="preserve">the </w:t>
      </w:r>
      <w:r w:rsidRPr="00BB2EBB">
        <w:rPr>
          <w:rFonts w:ascii="Cambria" w:eastAsia="Times New Roman" w:hAnsi="Cambria" w:cstheme="minorHAnsi"/>
          <w:sz w:val="24"/>
          <w:lang w:val="en-GB"/>
        </w:rPr>
        <w:t>Hir</w:t>
      </w:r>
      <w:r w:rsidR="0092171D" w:rsidRPr="00BB2EBB">
        <w:rPr>
          <w:rFonts w:ascii="Cambria" w:eastAsia="Times New Roman" w:hAnsi="Cambria" w:cstheme="minorHAnsi"/>
          <w:sz w:val="24"/>
          <w:lang w:val="en-GB"/>
        </w:rPr>
        <w:t xml:space="preserve">e </w:t>
      </w:r>
      <w:r w:rsidRPr="00BB2EBB">
        <w:rPr>
          <w:rFonts w:ascii="Cambria" w:eastAsia="Times New Roman" w:hAnsi="Cambria" w:cstheme="minorHAnsi"/>
          <w:sz w:val="24"/>
          <w:lang w:val="en-GB"/>
        </w:rPr>
        <w:t xml:space="preserve">of </w:t>
      </w:r>
      <w:r w:rsidR="0092171D" w:rsidRPr="00BB2EBB">
        <w:rPr>
          <w:rFonts w:ascii="Cambria" w:eastAsia="Times New Roman" w:hAnsi="Cambria" w:cstheme="minorHAnsi"/>
          <w:sz w:val="24"/>
          <w:lang w:val="en-GB"/>
        </w:rPr>
        <w:t xml:space="preserve">Facilities Agreement </w:t>
      </w:r>
      <w:r w:rsidRPr="00BB2EBB">
        <w:rPr>
          <w:rFonts w:ascii="Cambria" w:eastAsia="Times New Roman" w:hAnsi="Cambria" w:cstheme="minorHAnsi"/>
          <w:sz w:val="24"/>
          <w:lang w:val="en-GB"/>
        </w:rPr>
        <w:t xml:space="preserve">with </w:t>
      </w:r>
      <w:r w:rsidR="0092171D" w:rsidRPr="00BB2EBB">
        <w:rPr>
          <w:rFonts w:ascii="Cambria" w:eastAsia="Times New Roman" w:hAnsi="Cambria" w:cstheme="minorHAnsi"/>
          <w:sz w:val="24"/>
          <w:lang w:val="en-GB"/>
        </w:rPr>
        <w:t xml:space="preserve">these Terms and conditions </w:t>
      </w:r>
      <w:r w:rsidRPr="00BB2EBB">
        <w:rPr>
          <w:rFonts w:ascii="Cambria" w:eastAsia="Times New Roman" w:hAnsi="Cambria" w:cstheme="minorHAnsi"/>
          <w:sz w:val="24"/>
          <w:lang w:val="en-GB"/>
        </w:rPr>
        <w:t xml:space="preserve">will be </w:t>
      </w:r>
      <w:r w:rsidR="0092171D" w:rsidRPr="00BB2EBB">
        <w:rPr>
          <w:rFonts w:ascii="Cambria" w:eastAsia="Times New Roman" w:hAnsi="Cambria" w:cstheme="minorHAnsi"/>
          <w:sz w:val="24"/>
          <w:lang w:val="en-GB"/>
        </w:rPr>
        <w:t xml:space="preserve">provided </w:t>
      </w:r>
      <w:r w:rsidRPr="00BB2EBB">
        <w:rPr>
          <w:rFonts w:ascii="Cambria" w:eastAsia="Times New Roman" w:hAnsi="Cambria" w:cstheme="minorHAnsi"/>
          <w:sz w:val="24"/>
          <w:lang w:val="en-GB"/>
        </w:rPr>
        <w:t xml:space="preserve">to the applicant confirming the details of the letting. </w:t>
      </w:r>
    </w:p>
    <w:p w14:paraId="3D98E533"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w:t>
      </w:r>
      <w:r w:rsidR="0092171D" w:rsidRPr="00BB2EBB">
        <w:rPr>
          <w:rFonts w:ascii="Cambria" w:eastAsia="Times New Roman" w:hAnsi="Cambria" w:cstheme="minorHAnsi"/>
          <w:sz w:val="24"/>
          <w:lang w:val="en-GB"/>
        </w:rPr>
        <w:t xml:space="preserve">se terms and conditions </w:t>
      </w:r>
      <w:r w:rsidRPr="00BB2EBB">
        <w:rPr>
          <w:rFonts w:ascii="Cambria" w:eastAsia="Times New Roman" w:hAnsi="Cambria" w:cstheme="minorHAnsi"/>
          <w:sz w:val="24"/>
          <w:lang w:val="en-GB"/>
        </w:rPr>
        <w:t>must be adhered to</w:t>
      </w:r>
      <w:r w:rsidR="0092171D" w:rsidRPr="00BB2EBB">
        <w:rPr>
          <w:rFonts w:ascii="Cambria" w:eastAsia="Times New Roman" w:hAnsi="Cambria" w:cstheme="minorHAnsi"/>
          <w:sz w:val="24"/>
          <w:lang w:val="en-GB"/>
        </w:rPr>
        <w:t xml:space="preserve"> at all times</w:t>
      </w:r>
      <w:r w:rsidRPr="00BB2EBB">
        <w:rPr>
          <w:rFonts w:ascii="Cambria" w:eastAsia="Times New Roman" w:hAnsi="Cambria" w:cstheme="minorHAnsi"/>
          <w:sz w:val="24"/>
          <w:lang w:val="en-GB"/>
        </w:rPr>
        <w:t xml:space="preserve">. </w:t>
      </w:r>
    </w:p>
    <w:p w14:paraId="2D9DBA4F"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 hire agreement must be signed by both parties (the Hirer and the School) before the hiring can take place. It should be signed by a named individual (‘the Hirer’) and the agreement should be in their name, giving their permanent private address or in the case of a company that company’s registered address. </w:t>
      </w:r>
    </w:p>
    <w:p w14:paraId="170127F1"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 hire agreement will be signed in duplicate by the Hirer and the </w:t>
      </w:r>
      <w:r w:rsidR="0092171D" w:rsidRPr="00BB2EBB">
        <w:rPr>
          <w:rFonts w:ascii="Cambria" w:eastAsia="Times New Roman" w:hAnsi="Cambria" w:cstheme="minorHAnsi"/>
          <w:sz w:val="24"/>
          <w:lang w:val="en-GB"/>
        </w:rPr>
        <w:t>School’s delegated representative</w:t>
      </w:r>
      <w:r w:rsidRPr="00BB2EBB">
        <w:rPr>
          <w:rFonts w:ascii="Cambria" w:eastAsia="Times New Roman" w:hAnsi="Cambria" w:cstheme="minorHAnsi"/>
          <w:sz w:val="24"/>
          <w:lang w:val="en-GB"/>
        </w:rPr>
        <w:t xml:space="preserve">. </w:t>
      </w:r>
    </w:p>
    <w:p w14:paraId="226607B8"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 named individual applying to hire the premises will be invoiced in advance for the cost of the letting. Lettings will only commence once payment has been received.</w:t>
      </w:r>
    </w:p>
    <w:p w14:paraId="3F42D60A"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If the Hirer has specific set-up requirements (e.g. setting up rows of chairs, room configuration, car parking assistance etc), this should be discussed with the </w:t>
      </w:r>
      <w:r w:rsidR="0092171D" w:rsidRPr="00BB2EBB">
        <w:rPr>
          <w:rFonts w:ascii="Cambria" w:eastAsia="Times New Roman" w:hAnsi="Cambria" w:cstheme="minorHAnsi"/>
          <w:sz w:val="24"/>
          <w:lang w:val="en-GB"/>
        </w:rPr>
        <w:t xml:space="preserve">school </w:t>
      </w:r>
      <w:r w:rsidRPr="00BB2EBB">
        <w:rPr>
          <w:rFonts w:ascii="Cambria" w:eastAsia="Times New Roman" w:hAnsi="Cambria" w:cstheme="minorHAnsi"/>
          <w:sz w:val="24"/>
          <w:lang w:val="en-GB"/>
        </w:rPr>
        <w:t>in advance. A</w:t>
      </w:r>
      <w:r w:rsidR="0092171D" w:rsidRPr="00BB2EBB">
        <w:rPr>
          <w:rFonts w:ascii="Cambria" w:eastAsia="Times New Roman" w:hAnsi="Cambria" w:cstheme="minorHAnsi"/>
          <w:sz w:val="24"/>
          <w:lang w:val="en-GB"/>
        </w:rPr>
        <w:t>n additional</w:t>
      </w:r>
      <w:r w:rsidRPr="00BB2EBB">
        <w:rPr>
          <w:rFonts w:ascii="Cambria" w:eastAsia="Times New Roman" w:hAnsi="Cambria" w:cstheme="minorHAnsi"/>
          <w:sz w:val="24"/>
          <w:lang w:val="en-GB"/>
        </w:rPr>
        <w:t xml:space="preserve"> fee may be payable for such depending upon the extra time involved for caretaking staff etc. </w:t>
      </w:r>
    </w:p>
    <w:p w14:paraId="021A2051"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 hire agreement relates to the hire of the space requested and does not permit the hire or use of any equipment belonging to the School unless specifically noted. </w:t>
      </w:r>
    </w:p>
    <w:p w14:paraId="3A1D1B98" w14:textId="13557FEC" w:rsidR="002127A8"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lastRenderedPageBreak/>
        <w:t>A deposit payable by the Hirer may be required by the School in relation to obligations. In the event of breach of such obligations by the Hirer, the deposit becomes non-refundable and such monies may be retained by the School to cover any costs incurred in making good, returning the premises to its pre-hiring state (e.g. moving furniture back to position), any damage, cleaning up and /or breakages caused during a letting etc. If the deposit proves insufficient to cover such costs, the School retains the right to recover any excess from the Hirer.</w:t>
      </w:r>
    </w:p>
    <w:p w14:paraId="04761834" w14:textId="77777777" w:rsidR="002127A8" w:rsidRPr="00BB2EBB" w:rsidRDefault="002127A8" w:rsidP="00074957">
      <w:pPr>
        <w:spacing w:after="0" w:line="360" w:lineRule="auto"/>
        <w:rPr>
          <w:rFonts w:ascii="Cambria" w:eastAsia="Times New Roman" w:hAnsi="Cambria" w:cstheme="minorHAnsi"/>
          <w:sz w:val="24"/>
          <w:lang w:val="en-GB"/>
        </w:rPr>
      </w:pPr>
    </w:p>
    <w:p w14:paraId="4CEE47E4" w14:textId="77777777"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Termination of Contract</w:t>
      </w:r>
    </w:p>
    <w:p w14:paraId="6C48E565"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 school retains has the right to terminate any letting agreement relating to the hire of school premises, in accordance with the terms and conditions of the agreement attached.</w:t>
      </w:r>
    </w:p>
    <w:p w14:paraId="43953F4A" w14:textId="77777777" w:rsidR="005D00ED" w:rsidRPr="00BB2EBB" w:rsidRDefault="005D00ED" w:rsidP="00074957">
      <w:pPr>
        <w:spacing w:after="0" w:line="360" w:lineRule="auto"/>
        <w:rPr>
          <w:rFonts w:ascii="Cambria" w:eastAsia="Times New Roman" w:hAnsi="Cambria" w:cstheme="minorHAnsi"/>
          <w:b/>
          <w:sz w:val="24"/>
          <w:lang w:val="en-GB"/>
        </w:rPr>
      </w:pPr>
    </w:p>
    <w:p w14:paraId="4FA9CD6D" w14:textId="77777777"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Status of the Hirer </w:t>
      </w:r>
    </w:p>
    <w:p w14:paraId="403ABCBE"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Lettings will not be made to persons under the age of 21, or to any organisation or group with an unlawful or extremist background.  The hire agreement is personal to the Hirer only, and nothing in it is intended to have the effect of giving exclusive possession of any part of the school to them or of creating any tenancy between the school and the Hirer.</w:t>
      </w:r>
    </w:p>
    <w:p w14:paraId="28679F50" w14:textId="77777777" w:rsidR="005D00ED" w:rsidRPr="00BB2EBB" w:rsidRDefault="005D00ED" w:rsidP="00074957">
      <w:pPr>
        <w:spacing w:after="0" w:line="360" w:lineRule="auto"/>
        <w:rPr>
          <w:rFonts w:ascii="Cambria" w:eastAsia="Times New Roman" w:hAnsi="Cambria" w:cstheme="minorHAnsi"/>
          <w:b/>
          <w:sz w:val="24"/>
          <w:lang w:val="en-GB"/>
        </w:rPr>
      </w:pPr>
    </w:p>
    <w:p w14:paraId="2A57952F" w14:textId="77777777" w:rsidR="0092171D" w:rsidRPr="00BB2EBB" w:rsidRDefault="0092171D" w:rsidP="00074957">
      <w:pPr>
        <w:spacing w:after="0" w:line="360" w:lineRule="auto"/>
        <w:rPr>
          <w:rFonts w:ascii="Cambria" w:eastAsia="Times New Roman" w:hAnsi="Cambria" w:cstheme="minorHAnsi"/>
          <w:b/>
          <w:sz w:val="24"/>
          <w:lang w:val="en-GB"/>
        </w:rPr>
      </w:pPr>
    </w:p>
    <w:p w14:paraId="7D02ECBC" w14:textId="77777777"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The Hirer’s Responsibilities</w:t>
      </w:r>
    </w:p>
    <w:p w14:paraId="7440DF21" w14:textId="77777777" w:rsidR="005D00ED" w:rsidRPr="00BB2EBB" w:rsidRDefault="005D00ED" w:rsidP="00074957">
      <w:pPr>
        <w:spacing w:after="0" w:line="360" w:lineRule="auto"/>
        <w:rPr>
          <w:rFonts w:ascii="Cambria" w:eastAsia="Times New Roman" w:hAnsi="Cambria" w:cstheme="minorHAnsi"/>
          <w:b/>
          <w:sz w:val="24"/>
          <w:lang w:val="en-GB"/>
        </w:rPr>
      </w:pPr>
    </w:p>
    <w:p w14:paraId="77BCF87C"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1.</w:t>
      </w:r>
      <w:r w:rsidR="005D00ED" w:rsidRPr="00BB2EBB">
        <w:rPr>
          <w:rFonts w:ascii="Cambria" w:eastAsia="Times New Roman" w:hAnsi="Cambria" w:cstheme="minorHAnsi"/>
          <w:b/>
          <w:sz w:val="24"/>
          <w:lang w:val="en-GB"/>
        </w:rPr>
        <w:t>Safeguarding</w:t>
      </w:r>
      <w:r w:rsidR="0092171D" w:rsidRPr="00BB2EBB">
        <w:rPr>
          <w:rFonts w:ascii="Cambria" w:eastAsia="Times New Roman" w:hAnsi="Cambria" w:cstheme="minorHAnsi"/>
          <w:b/>
          <w:sz w:val="24"/>
          <w:lang w:val="en-GB"/>
        </w:rPr>
        <w:t xml:space="preserve"> and Child protection</w:t>
      </w:r>
      <w:r w:rsidR="005D00ED" w:rsidRPr="00BB2EBB">
        <w:rPr>
          <w:rFonts w:ascii="Cambria" w:eastAsia="Times New Roman" w:hAnsi="Cambria" w:cstheme="minorHAnsi"/>
          <w:b/>
          <w:sz w:val="24"/>
          <w:lang w:val="en-GB"/>
        </w:rPr>
        <w:t xml:space="preserve"> arrangements</w:t>
      </w:r>
    </w:p>
    <w:p w14:paraId="2795A4DC"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For all lettings that involve children and young people, it is the responsibility of the Hirer to ensure and be able to fully demonstrate that they have complied with the DBS Code of Practice and any relevant Safeguarding requirements. A copy of the DBS registration for the event organiser will be requested for lettings involving children under the age of 18 alongside the organisations Child Protection Policy. When there is a requirement for DBS checks to be undertaken, the Hirer must keep appropriate records for all adults in line with the DBS Code of Practice and report to the School’s Designated Safeguarding lead any safeguarding concerns which may arise. The Hirer must be able to provide ev</w:t>
      </w:r>
      <w:r w:rsidR="0092171D" w:rsidRPr="00BB2EBB">
        <w:rPr>
          <w:rFonts w:ascii="Cambria" w:eastAsia="Times New Roman" w:hAnsi="Cambria" w:cstheme="minorHAnsi"/>
          <w:sz w:val="24"/>
          <w:lang w:val="en-GB"/>
        </w:rPr>
        <w:t xml:space="preserve">idence on request to the School </w:t>
      </w:r>
      <w:r w:rsidRPr="00BB2EBB">
        <w:rPr>
          <w:rFonts w:ascii="Cambria" w:eastAsia="Times New Roman" w:hAnsi="Cambria" w:cstheme="minorHAnsi"/>
          <w:sz w:val="24"/>
          <w:lang w:val="en-GB"/>
        </w:rPr>
        <w:t>that DBS checks have been carried out for all relevant adults.</w:t>
      </w:r>
    </w:p>
    <w:p w14:paraId="32E2507B" w14:textId="77777777" w:rsidR="005D00ED" w:rsidRPr="00BB2EBB" w:rsidRDefault="005D00ED" w:rsidP="00074957">
      <w:pPr>
        <w:spacing w:after="0" w:line="360" w:lineRule="auto"/>
        <w:rPr>
          <w:rFonts w:ascii="Cambria" w:eastAsia="Times New Roman" w:hAnsi="Cambria" w:cstheme="minorHAnsi"/>
          <w:sz w:val="24"/>
          <w:lang w:val="en-GB"/>
        </w:rPr>
      </w:pPr>
    </w:p>
    <w:p w14:paraId="2F36603E"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2. </w:t>
      </w:r>
      <w:r w:rsidR="005D00ED" w:rsidRPr="00BB2EBB">
        <w:rPr>
          <w:rFonts w:ascii="Cambria" w:eastAsia="Times New Roman" w:hAnsi="Cambria" w:cstheme="minorHAnsi"/>
          <w:b/>
          <w:sz w:val="24"/>
          <w:lang w:val="en-GB"/>
        </w:rPr>
        <w:t>Indemnity &amp; insurance</w:t>
      </w:r>
    </w:p>
    <w:p w14:paraId="5416F108"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Lettings are made on the agreement that the </w:t>
      </w:r>
      <w:r w:rsidR="007C7FE2" w:rsidRPr="00BB2EBB">
        <w:rPr>
          <w:rFonts w:ascii="Cambria" w:eastAsia="Times New Roman" w:hAnsi="Cambria" w:cstheme="minorHAnsi"/>
          <w:sz w:val="24"/>
          <w:lang w:val="en-GB"/>
        </w:rPr>
        <w:t>School</w:t>
      </w:r>
      <w:r w:rsidRPr="00BB2EBB">
        <w:rPr>
          <w:rFonts w:ascii="Cambria" w:eastAsia="Times New Roman" w:hAnsi="Cambria" w:cstheme="minorHAnsi"/>
          <w:sz w:val="24"/>
          <w:lang w:val="en-GB"/>
        </w:rPr>
        <w:t xml:space="preserve"> is indemnified by the hirer against any loss, damage, costs and expenses during the use of the school premises by the hirer except where such loss, damage, costs and expenses are directly attributable to the negligence of the employees of the school. The hirer shall arrange sufficient and adequate insurance with a reputable insurance office against such funds as the hirer may become liable to pay as compensation, arising out of bodily injury or illness (fatal or otherwise) to any person and/or costs, fees, expenses, loss or damage caused to property or the premises by any act or neglect of himself, his servants, agents or any person resorting to the premises by reason of the use of the premises by the hirer. The hirer shall produce the policy of insurance and receipts for the current premium or prem</w:t>
      </w:r>
      <w:r w:rsidR="007C7FE2" w:rsidRPr="00BB2EBB">
        <w:rPr>
          <w:rFonts w:ascii="Cambria" w:eastAsia="Times New Roman" w:hAnsi="Cambria" w:cstheme="minorHAnsi"/>
          <w:sz w:val="24"/>
          <w:lang w:val="en-GB"/>
        </w:rPr>
        <w:t>iums upon request by the School</w:t>
      </w:r>
      <w:r w:rsidRPr="00BB2EBB">
        <w:rPr>
          <w:rFonts w:ascii="Cambria" w:eastAsia="Times New Roman" w:hAnsi="Cambria" w:cstheme="minorHAnsi"/>
          <w:sz w:val="24"/>
          <w:lang w:val="en-GB"/>
        </w:rPr>
        <w:t xml:space="preserve"> within seven days of a request. No booking will be confirmed until proof of insurance cover has been provided. The school shall not be responsible for any injury to persons or damage to property arising from direction, instruction or participation in the activity to which the letting relates.</w:t>
      </w:r>
    </w:p>
    <w:p w14:paraId="0F2996D4" w14:textId="77777777" w:rsidR="005D00ED" w:rsidRPr="00BB2EBB" w:rsidRDefault="005D00ED" w:rsidP="00074957">
      <w:pPr>
        <w:spacing w:after="0" w:line="360" w:lineRule="auto"/>
        <w:rPr>
          <w:rFonts w:ascii="Cambria" w:eastAsia="Times New Roman" w:hAnsi="Cambria" w:cstheme="minorHAnsi"/>
          <w:b/>
          <w:sz w:val="24"/>
          <w:lang w:val="en-GB"/>
        </w:rPr>
      </w:pPr>
    </w:p>
    <w:p w14:paraId="498BEB1A"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3. </w:t>
      </w:r>
      <w:r w:rsidR="005D00ED" w:rsidRPr="00BB2EBB">
        <w:rPr>
          <w:rFonts w:ascii="Cambria" w:eastAsia="Times New Roman" w:hAnsi="Cambria" w:cstheme="minorHAnsi"/>
          <w:b/>
          <w:sz w:val="24"/>
          <w:lang w:val="en-GB"/>
        </w:rPr>
        <w:t>Activities permitted</w:t>
      </w:r>
    </w:p>
    <w:p w14:paraId="17C7251B"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 Hirer must not undertake any activity that may bring the name of </w:t>
      </w:r>
      <w:r w:rsidR="007C7FE2" w:rsidRPr="00BB2EBB">
        <w:rPr>
          <w:rFonts w:ascii="Cambria" w:eastAsia="Times New Roman" w:hAnsi="Cambria" w:cstheme="minorHAnsi"/>
          <w:sz w:val="24"/>
          <w:lang w:val="en-GB"/>
        </w:rPr>
        <w:t>the School or the Bishop Bewick Catholic Education Trust i</w:t>
      </w:r>
      <w:r w:rsidRPr="00BB2EBB">
        <w:rPr>
          <w:rFonts w:ascii="Cambria" w:eastAsia="Times New Roman" w:hAnsi="Cambria" w:cstheme="minorHAnsi"/>
          <w:sz w:val="24"/>
          <w:lang w:val="en-GB"/>
        </w:rPr>
        <w:t>nto disrepute. The Hirer must not do anything or permit any action which would, or might, constitute an illegal or immoral activity affecting the school premises or which would, or might, vitiate in whole or in part any insurance effected in respect of the premises from time to time.  No part of the premises are to be used for any unlawful purpose or in any unlawful way.</w:t>
      </w:r>
    </w:p>
    <w:p w14:paraId="4DE73C6C" w14:textId="77777777" w:rsidR="005D00ED" w:rsidRPr="00BB2EBB" w:rsidRDefault="005D00ED" w:rsidP="00074957">
      <w:pPr>
        <w:spacing w:after="0" w:line="360" w:lineRule="auto"/>
        <w:rPr>
          <w:rFonts w:ascii="Cambria" w:eastAsia="Times New Roman" w:hAnsi="Cambria" w:cstheme="minorHAnsi"/>
          <w:sz w:val="24"/>
          <w:lang w:val="en-GB"/>
        </w:rPr>
      </w:pPr>
    </w:p>
    <w:p w14:paraId="3B05DD3E"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4. </w:t>
      </w:r>
      <w:r w:rsidR="005D00ED" w:rsidRPr="00BB2EBB">
        <w:rPr>
          <w:rFonts w:ascii="Cambria" w:eastAsia="Times New Roman" w:hAnsi="Cambria" w:cstheme="minorHAnsi"/>
          <w:b/>
          <w:sz w:val="24"/>
          <w:lang w:val="en-GB"/>
        </w:rPr>
        <w:t>Licences &amp; permissions</w:t>
      </w:r>
    </w:p>
    <w:p w14:paraId="6B055D7A"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 hirer shall be responsible for obtaining any public licences necessary in connection with the booking and should confirm with the </w:t>
      </w:r>
      <w:r w:rsidR="007C7FE2" w:rsidRPr="00BB2EBB">
        <w:rPr>
          <w:rFonts w:ascii="Cambria" w:eastAsia="Times New Roman" w:hAnsi="Cambria" w:cstheme="minorHAnsi"/>
          <w:sz w:val="24"/>
          <w:lang w:val="en-GB"/>
        </w:rPr>
        <w:t>S</w:t>
      </w:r>
      <w:r w:rsidRPr="00BB2EBB">
        <w:rPr>
          <w:rFonts w:ascii="Cambria" w:eastAsia="Times New Roman" w:hAnsi="Cambria" w:cstheme="minorHAnsi"/>
          <w:sz w:val="24"/>
          <w:lang w:val="en-GB"/>
        </w:rPr>
        <w:t xml:space="preserve">chool the licences they hold. Permission or licence must be obtained from the copyright owner, the owner of the sound recordings (if appropriate) and the publisher for any public performance of music, musicals, operas, or stage plays. The borrowing of music scores or plays from a local library does not constitute </w:t>
      </w:r>
      <w:r w:rsidRPr="00BB2EBB">
        <w:rPr>
          <w:rFonts w:ascii="Cambria" w:eastAsia="Times New Roman" w:hAnsi="Cambria" w:cstheme="minorHAnsi"/>
          <w:sz w:val="24"/>
          <w:lang w:val="en-GB"/>
        </w:rPr>
        <w:lastRenderedPageBreak/>
        <w:t xml:space="preserve">permission to perform. Regulated entertainment, public music, singing and dancing can only take place on premises which have a Premises Licence authorising entertainment, or by applying for a Temporary Event Notice. It is the responsibility of any hirer to ensure that all copyright licences have been obtained to cover planned activities. Any infringement of this is liable to prosecution. The hirer shall indemnify the </w:t>
      </w:r>
      <w:r w:rsidR="007C7FE2" w:rsidRPr="00BB2EBB">
        <w:rPr>
          <w:rFonts w:ascii="Cambria" w:eastAsia="Times New Roman" w:hAnsi="Cambria" w:cstheme="minorHAnsi"/>
          <w:sz w:val="24"/>
          <w:lang w:val="en-GB"/>
        </w:rPr>
        <w:t>School</w:t>
      </w:r>
      <w:r w:rsidRPr="00BB2EBB">
        <w:rPr>
          <w:rFonts w:ascii="Cambria" w:eastAsia="Times New Roman" w:hAnsi="Cambria" w:cstheme="minorHAnsi"/>
          <w:sz w:val="24"/>
          <w:lang w:val="en-GB"/>
        </w:rPr>
        <w:t xml:space="preserve"> against all sums of money which the school may have to pay by reason of an infringement of copyright or performing right occurring during the period of</w:t>
      </w:r>
      <w:r w:rsidR="007C7FE2" w:rsidRPr="00BB2EBB">
        <w:rPr>
          <w:rFonts w:ascii="Cambria" w:eastAsia="Times New Roman" w:hAnsi="Cambria" w:cstheme="minorHAnsi"/>
          <w:sz w:val="24"/>
          <w:lang w:val="en-GB"/>
        </w:rPr>
        <w:t xml:space="preserve"> hire covered by this agreement.</w:t>
      </w:r>
    </w:p>
    <w:p w14:paraId="47DFF5E0" w14:textId="77777777" w:rsidR="007C7FE2" w:rsidRPr="00BB2EBB" w:rsidRDefault="007C7FE2" w:rsidP="00074957">
      <w:pPr>
        <w:spacing w:after="0" w:line="360" w:lineRule="auto"/>
        <w:rPr>
          <w:rFonts w:ascii="Cambria" w:eastAsia="Times New Roman" w:hAnsi="Cambria" w:cstheme="minorHAnsi"/>
          <w:sz w:val="24"/>
          <w:lang w:val="en-GB"/>
        </w:rPr>
      </w:pPr>
    </w:p>
    <w:p w14:paraId="75E86338"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5. </w:t>
      </w:r>
      <w:r w:rsidR="005D00ED" w:rsidRPr="00BB2EBB">
        <w:rPr>
          <w:rFonts w:ascii="Cambria" w:eastAsia="Times New Roman" w:hAnsi="Cambria" w:cstheme="minorHAnsi"/>
          <w:b/>
          <w:sz w:val="24"/>
          <w:lang w:val="en-GB"/>
        </w:rPr>
        <w:t>Emergency Evacuation Procedures and Health &amp; safety</w:t>
      </w:r>
    </w:p>
    <w:p w14:paraId="6F335B2B"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 Hirer must familiarise themselves with the emergency evacuation procedures of the area they are occupying as Hirer. Fire Instruction Notices are located in each room.</w:t>
      </w:r>
    </w:p>
    <w:p w14:paraId="203D7C54" w14:textId="77777777"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sz w:val="24"/>
          <w:lang w:val="en-GB"/>
        </w:rPr>
        <w:t xml:space="preserve">Anyone discovering a fire should immediately sound the nearest fire alarm, evacuate the building and call the Fire Service on 999. </w:t>
      </w:r>
    </w:p>
    <w:p w14:paraId="71D77828" w14:textId="77777777" w:rsidR="005D00ED" w:rsidRPr="00BB2EBB" w:rsidRDefault="007C7FE2"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They must inform the School’s representative (normally caretaker) </w:t>
      </w:r>
      <w:r w:rsidR="005D00ED" w:rsidRPr="00BB2EBB">
        <w:rPr>
          <w:rFonts w:ascii="Cambria" w:eastAsia="Times New Roman" w:hAnsi="Cambria" w:cstheme="minorHAnsi"/>
          <w:sz w:val="24"/>
          <w:lang w:val="en-GB"/>
        </w:rPr>
        <w:t>immediately after informing the Fire Service.</w:t>
      </w:r>
      <w:r w:rsidRPr="00BB2EBB">
        <w:rPr>
          <w:rFonts w:ascii="Cambria" w:eastAsia="Times New Roman" w:hAnsi="Cambria" w:cstheme="minorHAnsi"/>
          <w:sz w:val="24"/>
          <w:lang w:val="en-GB"/>
        </w:rPr>
        <w:t xml:space="preserve"> </w:t>
      </w:r>
    </w:p>
    <w:p w14:paraId="722987F8"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 Hirer must undertake their own risk assessments for Health &amp; Safety purposes. The School may require the hirer to provide a copy of this assessment.</w:t>
      </w:r>
    </w:p>
    <w:p w14:paraId="3E523599"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It is the Hirer’s responsibility to ensure that all those attending are made aware of the fact that they do so in all respects at their own risk.</w:t>
      </w:r>
    </w:p>
    <w:p w14:paraId="72DEF5D6" w14:textId="77777777" w:rsidR="005D00ED" w:rsidRPr="00BB2EBB" w:rsidRDefault="005D00ED" w:rsidP="00074957">
      <w:pPr>
        <w:spacing w:after="0" w:line="360" w:lineRule="auto"/>
        <w:rPr>
          <w:rFonts w:ascii="Cambria" w:eastAsia="Times New Roman" w:hAnsi="Cambria" w:cstheme="minorHAnsi"/>
          <w:sz w:val="24"/>
          <w:lang w:val="en-GB"/>
        </w:rPr>
      </w:pPr>
    </w:p>
    <w:p w14:paraId="6E8A08FA"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6. </w:t>
      </w:r>
      <w:r w:rsidR="005D00ED" w:rsidRPr="00BB2EBB">
        <w:rPr>
          <w:rFonts w:ascii="Cambria" w:eastAsia="Times New Roman" w:hAnsi="Cambria" w:cstheme="minorHAnsi"/>
          <w:b/>
          <w:sz w:val="24"/>
          <w:lang w:val="en-GB"/>
        </w:rPr>
        <w:t>First Aid Facilities</w:t>
      </w:r>
    </w:p>
    <w:p w14:paraId="408750F0"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It is the responsibility of the Hirer to make their own first aid arrangements, such as the provision of a first aid kit, and the provision of first aid training for supervising personnel, particularly in the case of sports lettings. There is no legal requirement for the school to provide first aid facilities and use of the school’s resources is not permitted.</w:t>
      </w:r>
    </w:p>
    <w:p w14:paraId="2238D33E"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Any accidents that occur during the letting</w:t>
      </w:r>
      <w:r w:rsidR="007C7FE2" w:rsidRPr="00BB2EBB">
        <w:rPr>
          <w:rFonts w:ascii="Cambria" w:eastAsia="Times New Roman" w:hAnsi="Cambria" w:cstheme="minorHAnsi"/>
          <w:sz w:val="24"/>
          <w:lang w:val="en-GB"/>
        </w:rPr>
        <w:t xml:space="preserve"> must be reported to the School immediately</w:t>
      </w:r>
      <w:r w:rsidRPr="00BB2EBB">
        <w:rPr>
          <w:rFonts w:ascii="Cambria" w:eastAsia="Times New Roman" w:hAnsi="Cambria" w:cstheme="minorHAnsi"/>
          <w:sz w:val="24"/>
          <w:lang w:val="en-GB"/>
        </w:rPr>
        <w:t>.</w:t>
      </w:r>
    </w:p>
    <w:p w14:paraId="317F175D" w14:textId="77777777" w:rsidR="001208DC" w:rsidRPr="00BB2EBB" w:rsidRDefault="001208DC" w:rsidP="00074957">
      <w:pPr>
        <w:spacing w:after="0" w:line="360" w:lineRule="auto"/>
        <w:rPr>
          <w:rFonts w:ascii="Cambria" w:eastAsia="Times New Roman" w:hAnsi="Cambria" w:cstheme="minorHAnsi"/>
          <w:sz w:val="24"/>
          <w:lang w:val="en-GB"/>
        </w:rPr>
      </w:pPr>
    </w:p>
    <w:p w14:paraId="773C4A7C" w14:textId="4BB5478C"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7. </w:t>
      </w:r>
      <w:r w:rsidR="005D00ED" w:rsidRPr="00BB2EBB">
        <w:rPr>
          <w:rFonts w:ascii="Cambria" w:eastAsia="Times New Roman" w:hAnsi="Cambria" w:cstheme="minorHAnsi"/>
          <w:b/>
          <w:sz w:val="24"/>
          <w:lang w:val="en-GB"/>
        </w:rPr>
        <w:t>Site security</w:t>
      </w:r>
    </w:p>
    <w:p w14:paraId="5F027380" w14:textId="5D2CDF9E"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 Hirer must assist in supporting security of the site whilst on the premises. This includes ensuring the school’s gates and doors to the building are monitored at all times or locked when not monitored. The Hirer may only permit access to the site to people who are </w:t>
      </w:r>
      <w:r w:rsidRPr="00BB2EBB">
        <w:rPr>
          <w:rFonts w:ascii="Cambria" w:eastAsia="Times New Roman" w:hAnsi="Cambria" w:cstheme="minorHAnsi"/>
          <w:sz w:val="24"/>
          <w:lang w:val="en-GB"/>
        </w:rPr>
        <w:lastRenderedPageBreak/>
        <w:t xml:space="preserve">part of the Hirer’s party and for whom the Hirer is responsible for. They should not permit access to anyone not known to them. All queries regarding this matter should be directed to the School’s </w:t>
      </w:r>
      <w:r w:rsidR="007C7FE2" w:rsidRPr="00BB2EBB">
        <w:rPr>
          <w:rFonts w:ascii="Cambria" w:eastAsia="Times New Roman" w:hAnsi="Cambria" w:cstheme="minorHAnsi"/>
          <w:sz w:val="24"/>
          <w:lang w:val="en-GB"/>
        </w:rPr>
        <w:t>representative (often for practical purposes this will be the caretaker)</w:t>
      </w:r>
      <w:r w:rsidRPr="00BB2EBB">
        <w:rPr>
          <w:rFonts w:ascii="Cambria" w:eastAsia="Times New Roman" w:hAnsi="Cambria" w:cstheme="minorHAnsi"/>
          <w:sz w:val="24"/>
          <w:lang w:val="en-GB"/>
        </w:rPr>
        <w:t xml:space="preserve">.   </w:t>
      </w:r>
    </w:p>
    <w:p w14:paraId="7C15EA76" w14:textId="77777777" w:rsidR="005D00ED" w:rsidRPr="00BB2EBB" w:rsidRDefault="005D00ED" w:rsidP="00074957">
      <w:pPr>
        <w:spacing w:after="0" w:line="360" w:lineRule="auto"/>
        <w:rPr>
          <w:rFonts w:ascii="Cambria" w:eastAsia="Times New Roman" w:hAnsi="Cambria" w:cstheme="minorHAnsi"/>
          <w:sz w:val="24"/>
          <w:lang w:val="en-GB"/>
        </w:rPr>
      </w:pPr>
    </w:p>
    <w:p w14:paraId="6FD09F75"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8. </w:t>
      </w:r>
      <w:r w:rsidR="005D00ED" w:rsidRPr="00BB2EBB">
        <w:rPr>
          <w:rFonts w:ascii="Cambria" w:eastAsia="Times New Roman" w:hAnsi="Cambria" w:cstheme="minorHAnsi"/>
          <w:b/>
          <w:sz w:val="24"/>
          <w:lang w:val="en-GB"/>
        </w:rPr>
        <w:t>Food and Drink</w:t>
      </w:r>
    </w:p>
    <w:p w14:paraId="31824F9B"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No food and drink may be prepared or consumed on the property without the direct permission of the School in line with current food hygiene regulations. Where food is served the Hirer will be asked to provide food preparation certificates for the relevant personnel. No nuts or food containing nut products should be brought onto the school premises.</w:t>
      </w:r>
    </w:p>
    <w:p w14:paraId="6F34A9C6" w14:textId="77777777" w:rsidR="005D00ED" w:rsidRPr="00BB2EBB" w:rsidRDefault="005D00ED" w:rsidP="00074957">
      <w:pPr>
        <w:spacing w:after="0" w:line="360" w:lineRule="auto"/>
        <w:rPr>
          <w:rFonts w:ascii="Cambria" w:eastAsia="Times New Roman" w:hAnsi="Cambria" w:cstheme="minorHAnsi"/>
          <w:sz w:val="24"/>
          <w:lang w:val="en-GB"/>
        </w:rPr>
      </w:pPr>
    </w:p>
    <w:p w14:paraId="5262012C" w14:textId="730B6FE5"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9. </w:t>
      </w:r>
      <w:r w:rsidR="00D4191F" w:rsidRPr="00BB2EBB">
        <w:rPr>
          <w:rFonts w:ascii="Cambria" w:eastAsia="Times New Roman" w:hAnsi="Cambria" w:cstheme="minorHAnsi"/>
          <w:b/>
          <w:sz w:val="24"/>
          <w:lang w:val="en-GB"/>
        </w:rPr>
        <w:t>Alcohol</w:t>
      </w:r>
      <w:r w:rsidR="005D00ED" w:rsidRPr="00BB2EBB">
        <w:rPr>
          <w:rFonts w:ascii="Cambria" w:eastAsia="Times New Roman" w:hAnsi="Cambria" w:cstheme="minorHAnsi"/>
          <w:b/>
          <w:sz w:val="24"/>
          <w:lang w:val="en-GB"/>
        </w:rPr>
        <w:t xml:space="preserve"> and Illegal Drugs</w:t>
      </w:r>
    </w:p>
    <w:p w14:paraId="14D3D2B9" w14:textId="49E123F2"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No </w:t>
      </w:r>
      <w:r w:rsidR="00D4191F" w:rsidRPr="00BB2EBB">
        <w:rPr>
          <w:rFonts w:ascii="Cambria" w:eastAsia="Times New Roman" w:hAnsi="Cambria" w:cstheme="minorHAnsi"/>
          <w:sz w:val="24"/>
          <w:lang w:val="en-GB"/>
        </w:rPr>
        <w:t>alcohol</w:t>
      </w:r>
      <w:r w:rsidRPr="00BB2EBB">
        <w:rPr>
          <w:rFonts w:ascii="Cambria" w:eastAsia="Times New Roman" w:hAnsi="Cambria" w:cstheme="minorHAnsi"/>
          <w:sz w:val="24"/>
          <w:lang w:val="en-GB"/>
        </w:rPr>
        <w:t xml:space="preserve"> </w:t>
      </w:r>
      <w:r w:rsidR="00D4191F" w:rsidRPr="00BB2EBB">
        <w:rPr>
          <w:rFonts w:ascii="Cambria" w:eastAsia="Times New Roman" w:hAnsi="Cambria" w:cstheme="minorHAnsi"/>
          <w:sz w:val="24"/>
          <w:lang w:val="en-GB"/>
        </w:rPr>
        <w:t>is</w:t>
      </w:r>
      <w:r w:rsidRPr="00BB2EBB">
        <w:rPr>
          <w:rFonts w:ascii="Cambria" w:eastAsia="Times New Roman" w:hAnsi="Cambria" w:cstheme="minorHAnsi"/>
          <w:sz w:val="24"/>
          <w:lang w:val="en-GB"/>
        </w:rPr>
        <w:t xml:space="preserve"> permitted to be bought, sold or consumed on any part of the premises. Possession, supply and use of illegal drugs is not permitted and evidence of such will lead to termination of the hire agreement. It is the responsibility of the hirer not to engage in illegal drug or substance use or expose participants of the activity to illegal drug or substance use.</w:t>
      </w:r>
    </w:p>
    <w:p w14:paraId="1D47BF9A" w14:textId="77777777" w:rsidR="005D00ED" w:rsidRPr="00BB2EBB" w:rsidRDefault="005D00ED" w:rsidP="00074957">
      <w:pPr>
        <w:spacing w:after="0" w:line="360" w:lineRule="auto"/>
        <w:rPr>
          <w:rFonts w:ascii="Cambria" w:eastAsia="Times New Roman" w:hAnsi="Cambria" w:cstheme="minorHAnsi"/>
          <w:sz w:val="24"/>
          <w:lang w:val="en-GB"/>
        </w:rPr>
      </w:pPr>
    </w:p>
    <w:p w14:paraId="648E39DB"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10. </w:t>
      </w:r>
      <w:r w:rsidR="005D00ED" w:rsidRPr="00BB2EBB">
        <w:rPr>
          <w:rFonts w:ascii="Cambria" w:eastAsia="Times New Roman" w:hAnsi="Cambria" w:cstheme="minorHAnsi"/>
          <w:b/>
          <w:sz w:val="24"/>
          <w:lang w:val="en-GB"/>
        </w:rPr>
        <w:t>Smoking</w:t>
      </w:r>
    </w:p>
    <w:p w14:paraId="3F4E6844"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Smoking is not permitted on any of the school premises. This includes all of the school’s grounds.</w:t>
      </w:r>
    </w:p>
    <w:p w14:paraId="3E02CD26" w14:textId="77777777" w:rsidR="005D00ED" w:rsidRPr="00BB2EBB" w:rsidRDefault="005D00ED" w:rsidP="00074957">
      <w:pPr>
        <w:spacing w:after="0" w:line="360" w:lineRule="auto"/>
        <w:rPr>
          <w:rFonts w:ascii="Cambria" w:eastAsia="Times New Roman" w:hAnsi="Cambria" w:cstheme="minorHAnsi"/>
          <w:sz w:val="24"/>
          <w:lang w:val="en-GB"/>
        </w:rPr>
      </w:pPr>
    </w:p>
    <w:p w14:paraId="0C84F97C"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11. </w:t>
      </w:r>
      <w:r w:rsidR="005D00ED" w:rsidRPr="00BB2EBB">
        <w:rPr>
          <w:rFonts w:ascii="Cambria" w:eastAsia="Times New Roman" w:hAnsi="Cambria" w:cstheme="minorHAnsi"/>
          <w:b/>
          <w:sz w:val="24"/>
          <w:lang w:val="en-GB"/>
        </w:rPr>
        <w:t xml:space="preserve">Nuisance/Disturbance </w:t>
      </w:r>
    </w:p>
    <w:p w14:paraId="6463B2E2"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Hirers and organisers of events in or at the school premises are responsible for ensuring that the noise level of their functions does not interfere with the other activities within the building nor to cause inconvenience for the occupiers of nearby houses or property. The Hirer must comply with the school’s arrangements for disposal of any rubbish or waste materials. Except in the case of trained guide-dogs for the blind and hearing dogs for the deaf, animals shall not be permitted anywhere on the school premises including the school playing fields.</w:t>
      </w:r>
    </w:p>
    <w:p w14:paraId="5FD261B7" w14:textId="10B55D9F" w:rsidR="005D00ED" w:rsidRPr="00BB2EBB" w:rsidRDefault="005D00ED" w:rsidP="00074957">
      <w:pPr>
        <w:spacing w:after="0" w:line="360" w:lineRule="auto"/>
        <w:rPr>
          <w:rFonts w:ascii="Cambria" w:eastAsia="Times New Roman" w:hAnsi="Cambria" w:cstheme="minorHAnsi"/>
          <w:sz w:val="24"/>
          <w:lang w:val="en-GB"/>
        </w:rPr>
      </w:pPr>
    </w:p>
    <w:p w14:paraId="18D55EDA" w14:textId="77777777" w:rsidR="00EF5D18" w:rsidRPr="00BB2EBB" w:rsidRDefault="00EF5D18" w:rsidP="00074957">
      <w:pPr>
        <w:spacing w:after="0" w:line="360" w:lineRule="auto"/>
        <w:rPr>
          <w:rFonts w:ascii="Cambria" w:eastAsia="Times New Roman" w:hAnsi="Cambria" w:cstheme="minorHAnsi"/>
          <w:sz w:val="24"/>
          <w:lang w:val="en-GB"/>
        </w:rPr>
      </w:pPr>
    </w:p>
    <w:p w14:paraId="24FB8C9D"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12. </w:t>
      </w:r>
      <w:r w:rsidR="005D00ED" w:rsidRPr="00BB2EBB">
        <w:rPr>
          <w:rFonts w:ascii="Cambria" w:eastAsia="Times New Roman" w:hAnsi="Cambria" w:cstheme="minorHAnsi"/>
          <w:b/>
          <w:sz w:val="24"/>
          <w:lang w:val="en-GB"/>
        </w:rPr>
        <w:t>Buildings, Furniture, Fittings &amp; Equipment</w:t>
      </w:r>
    </w:p>
    <w:p w14:paraId="614E226C"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Furniture, fittings or equipment shall not be removed or interfered with in any way. Nor shall they be re-arranged except by prior agreement and will be subject to reinstatement at end of each session of use. (If available, the caretakers may be able to help, but this is still the Hirer’s responsibility). No fittings or decorating of any kind necessitating drilling, or the fixing of nails or screws into fixtures which are part of the school fabric, are permitted. Hall floors are used by children for physical education and no substance is to be applied to floors to prepare them for dancing or any other activity. No footwear liable to damage floors may be worn in school buildings. If activities involve outdoor use, participants should ensure footwear is cleaned before re-entering the building. Should the Hirer use any equipment belonging to the School they must at first inspect this for safety and use it in keeping with what it was designed for. The Hirer uses any such equipment at their own risk.  The Hirer must inform the </w:t>
      </w:r>
      <w:r w:rsidR="007C7FE2" w:rsidRPr="00BB2EBB">
        <w:rPr>
          <w:rFonts w:ascii="Cambria" w:eastAsia="Times New Roman" w:hAnsi="Cambria" w:cstheme="minorHAnsi"/>
          <w:sz w:val="24"/>
          <w:lang w:val="en-GB"/>
        </w:rPr>
        <w:t>S</w:t>
      </w:r>
      <w:r w:rsidRPr="00BB2EBB">
        <w:rPr>
          <w:rFonts w:ascii="Cambria" w:eastAsia="Times New Roman" w:hAnsi="Cambria" w:cstheme="minorHAnsi"/>
          <w:sz w:val="24"/>
          <w:lang w:val="en-GB"/>
        </w:rPr>
        <w:t xml:space="preserve">chool in writing of any fault, damage or other problems with the premises or equipment encountered during the hiring. No part of the premises are to be used other than for the purpose requested. The premises used must be left exactly as found with litter put into bins and furniture returned to its original position. In the event of any damage to premises or property arising from the letting, the Hirer shall pay the cost of any reparation required (determined and assessed by the School). The </w:t>
      </w:r>
      <w:r w:rsidR="007C7FE2" w:rsidRPr="00BB2EBB">
        <w:rPr>
          <w:rFonts w:ascii="Cambria" w:eastAsia="Times New Roman" w:hAnsi="Cambria" w:cstheme="minorHAnsi"/>
          <w:sz w:val="24"/>
          <w:lang w:val="en-GB"/>
        </w:rPr>
        <w:t>S</w:t>
      </w:r>
      <w:r w:rsidRPr="00BB2EBB">
        <w:rPr>
          <w:rFonts w:ascii="Cambria" w:eastAsia="Times New Roman" w:hAnsi="Cambria" w:cstheme="minorHAnsi"/>
          <w:sz w:val="24"/>
          <w:lang w:val="en-GB"/>
        </w:rPr>
        <w:t>chool reserves the right to pass on to the Hirer any costs incurred in making good damage caused during a letting.</w:t>
      </w:r>
    </w:p>
    <w:p w14:paraId="0D8B7CB4" w14:textId="77777777" w:rsidR="005D00ED" w:rsidRPr="00BB2EBB" w:rsidRDefault="005D00ED" w:rsidP="00074957">
      <w:pPr>
        <w:spacing w:after="0" w:line="360" w:lineRule="auto"/>
        <w:rPr>
          <w:rFonts w:ascii="Cambria" w:eastAsia="Times New Roman" w:hAnsi="Cambria" w:cstheme="minorHAnsi"/>
          <w:sz w:val="24"/>
          <w:lang w:val="en-GB"/>
        </w:rPr>
      </w:pPr>
    </w:p>
    <w:p w14:paraId="3B3BB558"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13. </w:t>
      </w:r>
      <w:r w:rsidR="005D00ED" w:rsidRPr="00BB2EBB">
        <w:rPr>
          <w:rFonts w:ascii="Cambria" w:eastAsia="Times New Roman" w:hAnsi="Cambria" w:cstheme="minorHAnsi"/>
          <w:b/>
          <w:sz w:val="24"/>
          <w:lang w:val="en-GB"/>
        </w:rPr>
        <w:t xml:space="preserve">Sub-Letting </w:t>
      </w:r>
    </w:p>
    <w:p w14:paraId="5CE7B235" w14:textId="2E1F0062" w:rsidR="00F33F26"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 Hirer shall not sub-let the premises, underlet or share possession with any other parties. No goods or equipment should be left or stored on the premises without express permission from the School in writing. The school accepts no responsibility for items left on the premises. </w:t>
      </w:r>
    </w:p>
    <w:p w14:paraId="5682267A" w14:textId="77777777" w:rsidR="00F33F26" w:rsidRPr="00BB2EBB" w:rsidRDefault="00F33F26" w:rsidP="00074957">
      <w:pPr>
        <w:spacing w:after="0" w:line="360" w:lineRule="auto"/>
        <w:rPr>
          <w:rFonts w:ascii="Cambria" w:eastAsia="Times New Roman" w:hAnsi="Cambria" w:cstheme="minorHAnsi"/>
          <w:b/>
          <w:sz w:val="24"/>
          <w:lang w:val="en-GB"/>
        </w:rPr>
      </w:pPr>
    </w:p>
    <w:p w14:paraId="52BC8E8E"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14. </w:t>
      </w:r>
      <w:r w:rsidR="005D00ED" w:rsidRPr="00BB2EBB">
        <w:rPr>
          <w:rFonts w:ascii="Cambria" w:eastAsia="Times New Roman" w:hAnsi="Cambria" w:cstheme="minorHAnsi"/>
          <w:b/>
          <w:sz w:val="24"/>
          <w:lang w:val="en-GB"/>
        </w:rPr>
        <w:t xml:space="preserve">Loss of Property </w:t>
      </w:r>
    </w:p>
    <w:p w14:paraId="26B5C36A" w14:textId="77777777"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lastRenderedPageBreak/>
        <w:t>The School cannot accept responsibility for damage to, or the loss or theft of, Hirer’s property and effects. It is the responsibility of the Hirer to make his/her own insurance arrangements if required.</w:t>
      </w:r>
    </w:p>
    <w:p w14:paraId="26168D94" w14:textId="77777777" w:rsidR="005D00ED" w:rsidRPr="00BB2EBB" w:rsidRDefault="005D00ED" w:rsidP="00074957">
      <w:pPr>
        <w:spacing w:after="0" w:line="360" w:lineRule="auto"/>
        <w:rPr>
          <w:rFonts w:ascii="Cambria" w:eastAsia="Times New Roman" w:hAnsi="Cambria" w:cstheme="minorHAnsi"/>
          <w:sz w:val="24"/>
          <w:lang w:val="en-GB"/>
        </w:rPr>
      </w:pPr>
    </w:p>
    <w:p w14:paraId="4A4238F6"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15. </w:t>
      </w:r>
      <w:r w:rsidR="005D00ED" w:rsidRPr="00BB2EBB">
        <w:rPr>
          <w:rFonts w:ascii="Cambria" w:eastAsia="Times New Roman" w:hAnsi="Cambria" w:cstheme="minorHAnsi"/>
          <w:b/>
          <w:sz w:val="24"/>
          <w:lang w:val="en-GB"/>
        </w:rPr>
        <w:t>Car Parking</w:t>
      </w:r>
    </w:p>
    <w:p w14:paraId="6990192B" w14:textId="42BE64A1"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 xml:space="preserve">The Hirer is responsible for providing </w:t>
      </w:r>
      <w:r w:rsidR="00AA66F3" w:rsidRPr="00BB2EBB">
        <w:rPr>
          <w:rFonts w:ascii="Cambria" w:eastAsia="Times New Roman" w:hAnsi="Cambria" w:cstheme="minorHAnsi"/>
          <w:sz w:val="24"/>
          <w:lang w:val="en-GB"/>
        </w:rPr>
        <w:t>enough</w:t>
      </w:r>
      <w:r w:rsidRPr="00BB2EBB">
        <w:rPr>
          <w:rFonts w:ascii="Cambria" w:eastAsia="Times New Roman" w:hAnsi="Cambria" w:cstheme="minorHAnsi"/>
          <w:sz w:val="24"/>
          <w:lang w:val="en-GB"/>
        </w:rPr>
        <w:t xml:space="preserve"> adults to supervise the parking and traffic movement of vehicles on site. Cars shall not be parked </w:t>
      </w:r>
      <w:r w:rsidR="00AA66F3" w:rsidRPr="00BB2EBB">
        <w:rPr>
          <w:rFonts w:ascii="Cambria" w:eastAsia="Times New Roman" w:hAnsi="Cambria" w:cstheme="minorHAnsi"/>
          <w:sz w:val="24"/>
          <w:lang w:val="en-GB"/>
        </w:rPr>
        <w:t>to</w:t>
      </w:r>
      <w:r w:rsidRPr="00BB2EBB">
        <w:rPr>
          <w:rFonts w:ascii="Cambria" w:eastAsia="Times New Roman" w:hAnsi="Cambria" w:cstheme="minorHAnsi"/>
          <w:sz w:val="24"/>
          <w:lang w:val="en-GB"/>
        </w:rPr>
        <w:t xml:space="preserve"> cause an obstruction at the entrance to, or exits from, the school. In particular</w:t>
      </w:r>
      <w:r w:rsidR="00D4191F" w:rsidRPr="00BB2EBB">
        <w:rPr>
          <w:rFonts w:ascii="Cambria" w:eastAsia="Times New Roman" w:hAnsi="Cambria" w:cstheme="minorHAnsi"/>
          <w:sz w:val="24"/>
          <w:lang w:val="en-GB"/>
        </w:rPr>
        <w:t>,</w:t>
      </w:r>
      <w:r w:rsidRPr="00BB2EBB">
        <w:rPr>
          <w:rFonts w:ascii="Cambria" w:eastAsia="Times New Roman" w:hAnsi="Cambria" w:cstheme="minorHAnsi"/>
          <w:sz w:val="24"/>
          <w:lang w:val="en-GB"/>
        </w:rPr>
        <w:t xml:space="preserve"> the Hirer must ensure that access to the school by emergency vehicles is not obstructed or delayed. Users of the school should avoid undue noise on arrival and departure. Consideration must be given to residents when parking outside of the school grounds taking care not to block driveways or obstruct traffic flow.</w:t>
      </w:r>
    </w:p>
    <w:p w14:paraId="582284B9" w14:textId="77777777" w:rsidR="005D00ED" w:rsidRPr="00BB2EBB" w:rsidRDefault="005D00ED" w:rsidP="00074957">
      <w:pPr>
        <w:spacing w:after="0" w:line="360" w:lineRule="auto"/>
        <w:rPr>
          <w:rFonts w:ascii="Cambria" w:eastAsia="Times New Roman" w:hAnsi="Cambria" w:cstheme="minorHAnsi"/>
          <w:sz w:val="24"/>
          <w:lang w:val="en-GB"/>
        </w:rPr>
      </w:pPr>
    </w:p>
    <w:p w14:paraId="3F4AA1F2"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16. </w:t>
      </w:r>
      <w:r w:rsidR="005D00ED" w:rsidRPr="00BB2EBB">
        <w:rPr>
          <w:rFonts w:ascii="Cambria" w:eastAsia="Times New Roman" w:hAnsi="Cambria" w:cstheme="minorHAnsi"/>
          <w:b/>
          <w:sz w:val="24"/>
          <w:lang w:val="en-GB"/>
        </w:rPr>
        <w:t>Right of Access</w:t>
      </w:r>
    </w:p>
    <w:p w14:paraId="4C28BF6F" w14:textId="3D5D5D54" w:rsidR="002127A8"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 School reserves the right of access to the premises during the hiring. The School may monit</w:t>
      </w:r>
      <w:r w:rsidR="001C38F5" w:rsidRPr="00BB2EBB">
        <w:rPr>
          <w:rFonts w:ascii="Cambria" w:eastAsia="Times New Roman" w:hAnsi="Cambria" w:cstheme="minorHAnsi"/>
          <w:sz w:val="24"/>
          <w:lang w:val="en-GB"/>
        </w:rPr>
        <w:t>or the activities of the Hirer from time to time</w:t>
      </w:r>
      <w:r w:rsidRPr="00BB2EBB">
        <w:rPr>
          <w:rFonts w:ascii="Cambria" w:eastAsia="Times New Roman" w:hAnsi="Cambria" w:cstheme="minorHAnsi"/>
          <w:sz w:val="24"/>
          <w:lang w:val="en-GB"/>
        </w:rPr>
        <w:t>.</w:t>
      </w:r>
    </w:p>
    <w:p w14:paraId="2FBEF00C" w14:textId="77777777" w:rsidR="005D00ED" w:rsidRPr="00BB2EBB" w:rsidRDefault="005D00ED" w:rsidP="00074957">
      <w:pPr>
        <w:spacing w:after="0" w:line="360" w:lineRule="auto"/>
        <w:rPr>
          <w:rFonts w:ascii="Cambria" w:eastAsia="Times New Roman" w:hAnsi="Cambria" w:cstheme="minorHAnsi"/>
          <w:sz w:val="24"/>
          <w:lang w:val="en-GB"/>
        </w:rPr>
      </w:pPr>
    </w:p>
    <w:p w14:paraId="4B0BB7A1"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17. </w:t>
      </w:r>
      <w:r w:rsidR="005D00ED" w:rsidRPr="00BB2EBB">
        <w:rPr>
          <w:rFonts w:ascii="Cambria" w:eastAsia="Times New Roman" w:hAnsi="Cambria" w:cstheme="minorHAnsi"/>
          <w:b/>
          <w:sz w:val="24"/>
          <w:lang w:val="en-GB"/>
        </w:rPr>
        <w:t>Vacation of Premises</w:t>
      </w:r>
    </w:p>
    <w:p w14:paraId="0E179E88" w14:textId="1F211C8F" w:rsidR="005D00ED" w:rsidRPr="00BB2EBB" w:rsidRDefault="005D00ED"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 Hirer shall ensure that the premises are vacated promptly at the end of the hiring session.</w:t>
      </w:r>
      <w:r w:rsidR="00D4191F" w:rsidRPr="00BB2EBB">
        <w:rPr>
          <w:rFonts w:ascii="Cambria" w:eastAsia="Times New Roman" w:hAnsi="Cambria" w:cstheme="minorHAnsi"/>
          <w:sz w:val="24"/>
          <w:lang w:val="en-GB"/>
        </w:rPr>
        <w:t xml:space="preserve"> The venue must be left as found (i.e. clean &amp; tidy as per section 12). All damages must be reported in writing to the school and must be paid for. </w:t>
      </w:r>
      <w:r w:rsidRPr="00BB2EBB">
        <w:rPr>
          <w:rFonts w:ascii="Cambria" w:eastAsia="Times New Roman" w:hAnsi="Cambria" w:cstheme="minorHAnsi"/>
          <w:sz w:val="24"/>
          <w:lang w:val="en-GB"/>
        </w:rPr>
        <w:t xml:space="preserve">The Hirer is responsible for supervising any children taking part in an activity until they are collected by a responsible adult. </w:t>
      </w:r>
    </w:p>
    <w:p w14:paraId="3ABB150A" w14:textId="21B2D6C2" w:rsidR="00F33F26" w:rsidRPr="00BB2EBB" w:rsidRDefault="001C38F5" w:rsidP="00074957">
      <w:pPr>
        <w:spacing w:after="0" w:line="360" w:lineRule="auto"/>
        <w:rPr>
          <w:rFonts w:ascii="Cambria" w:eastAsia="Times New Roman" w:hAnsi="Cambria" w:cstheme="minorHAnsi"/>
          <w:sz w:val="24"/>
          <w:lang w:val="en-GB"/>
        </w:rPr>
      </w:pPr>
      <w:r w:rsidRPr="00BB2EBB">
        <w:rPr>
          <w:rFonts w:ascii="Cambria" w:eastAsia="Times New Roman" w:hAnsi="Cambria" w:cstheme="minorHAnsi"/>
          <w:sz w:val="24"/>
          <w:lang w:val="en-GB"/>
        </w:rPr>
        <w:t>The School</w:t>
      </w:r>
      <w:r w:rsidR="005D00ED" w:rsidRPr="00BB2EBB">
        <w:rPr>
          <w:rFonts w:ascii="Cambria" w:eastAsia="Times New Roman" w:hAnsi="Cambria" w:cstheme="minorHAnsi"/>
          <w:sz w:val="24"/>
          <w:lang w:val="en-GB"/>
        </w:rPr>
        <w:t xml:space="preserve"> may permit the Hirer to have keyholder status. If such status is granted the Hirer must agree to hold all access arrangements (e.g. keys, security codes etc) for their own use in line with this Hire agreement. This must not be shared with any other party. Copies of keys must not be made. Such arrangements will be monitored closely by the School and failure to adhere to this agreement would result in the immediate cancellation of the hire.</w:t>
      </w:r>
    </w:p>
    <w:p w14:paraId="75CA92D1" w14:textId="77777777" w:rsidR="00F33F26" w:rsidRPr="00BB2EBB" w:rsidRDefault="00F33F26" w:rsidP="00074957">
      <w:pPr>
        <w:spacing w:after="0" w:line="360" w:lineRule="auto"/>
        <w:rPr>
          <w:rFonts w:ascii="Cambria" w:eastAsia="Times New Roman" w:hAnsi="Cambria" w:cstheme="minorHAnsi"/>
          <w:b/>
          <w:sz w:val="24"/>
          <w:lang w:val="en-GB"/>
        </w:rPr>
      </w:pPr>
    </w:p>
    <w:p w14:paraId="2F4E1465"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18. </w:t>
      </w:r>
      <w:r w:rsidR="005D00ED" w:rsidRPr="00BB2EBB">
        <w:rPr>
          <w:rFonts w:ascii="Cambria" w:eastAsia="Times New Roman" w:hAnsi="Cambria" w:cstheme="minorHAnsi"/>
          <w:b/>
          <w:sz w:val="24"/>
          <w:lang w:val="en-GB"/>
        </w:rPr>
        <w:t>Charges &amp; Cancellations</w:t>
      </w:r>
    </w:p>
    <w:p w14:paraId="61712435" w14:textId="08425AB3" w:rsidR="005D00ED" w:rsidRPr="00BB2EBB" w:rsidRDefault="005D00ED"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sz w:val="24"/>
          <w:lang w:val="en-GB"/>
        </w:rPr>
        <w:lastRenderedPageBreak/>
        <w:t xml:space="preserve">The named individual applying to hire the premises will be advised of the cost at the time of entering into the agreement and invoiced in advance for the cost of the letting/hire. Lettings/hire will only commence once payment has been received. The School may cancel without notice any letting for which payment has not been received. Where a letting is cancelled by the hirer without reasonable cause, for example, weather conditions or illness, the School reserves the right to charge in full. The School may cancel a letting giving 28 calendar days’ notice. In such circumstances any deposit or other payment received for the cancelled event will be refunded. In exceptional circumstances where the requirements of a school activity </w:t>
      </w:r>
      <w:r w:rsidR="00AA66F3" w:rsidRPr="00BB2EBB">
        <w:rPr>
          <w:rFonts w:ascii="Cambria" w:eastAsia="Times New Roman" w:hAnsi="Cambria" w:cstheme="minorHAnsi"/>
          <w:sz w:val="24"/>
          <w:lang w:val="en-GB"/>
        </w:rPr>
        <w:t>necessitate</w:t>
      </w:r>
      <w:r w:rsidRPr="00BB2EBB">
        <w:rPr>
          <w:rFonts w:ascii="Cambria" w:eastAsia="Times New Roman" w:hAnsi="Cambria" w:cstheme="minorHAnsi"/>
          <w:sz w:val="24"/>
          <w:lang w:val="en-GB"/>
        </w:rPr>
        <w:t xml:space="preserve"> the cancellation of an event with less than 28 days’ notice the School may offer alternative accommodation or a full refund. The School will not accept responsibility for any loss, or other expenses however incurred by the </w:t>
      </w:r>
      <w:r w:rsidR="001C38F5" w:rsidRPr="00BB2EBB">
        <w:rPr>
          <w:rFonts w:ascii="Cambria" w:eastAsia="Times New Roman" w:hAnsi="Cambria" w:cstheme="minorHAnsi"/>
          <w:sz w:val="24"/>
          <w:lang w:val="en-GB"/>
        </w:rPr>
        <w:t>H</w:t>
      </w:r>
      <w:r w:rsidRPr="00BB2EBB">
        <w:rPr>
          <w:rFonts w:ascii="Cambria" w:eastAsia="Times New Roman" w:hAnsi="Cambria" w:cstheme="minorHAnsi"/>
          <w:sz w:val="24"/>
          <w:lang w:val="en-GB"/>
        </w:rPr>
        <w:t xml:space="preserve">irer, in the event of a cancellation by the School of the letting as a result of circumstances beyond its control (including, without prejudice to the generality of the same, industrial action by its employees or others, personnel absence, inclement weather, failure of electricity/gas supply, health and safety issues relating to factors beyond the control of the School). The decision of the School as to whether a letting should be cancelled shall be binding on the hirer. Notification of any cancellation shall be confirmed in writing and may be by email or letter. </w:t>
      </w:r>
    </w:p>
    <w:p w14:paraId="4C86E3F6" w14:textId="77777777" w:rsidR="005D00ED" w:rsidRPr="00BB2EBB" w:rsidRDefault="005D00ED" w:rsidP="00074957">
      <w:pPr>
        <w:spacing w:after="0" w:line="360" w:lineRule="auto"/>
        <w:rPr>
          <w:rFonts w:ascii="Cambria" w:eastAsia="Times New Roman" w:hAnsi="Cambria" w:cstheme="minorHAnsi"/>
          <w:sz w:val="24"/>
          <w:lang w:val="en-GB"/>
        </w:rPr>
      </w:pPr>
    </w:p>
    <w:p w14:paraId="6DE444FB" w14:textId="77777777" w:rsidR="005D00ED" w:rsidRPr="00BB2EBB" w:rsidRDefault="004806C8" w:rsidP="00074957">
      <w:pPr>
        <w:spacing w:after="0" w:line="360" w:lineRule="auto"/>
        <w:rPr>
          <w:rFonts w:ascii="Cambria" w:eastAsia="Times New Roman" w:hAnsi="Cambria" w:cstheme="minorHAnsi"/>
          <w:b/>
          <w:sz w:val="24"/>
          <w:lang w:val="en-GB"/>
        </w:rPr>
      </w:pPr>
      <w:r w:rsidRPr="00BB2EBB">
        <w:rPr>
          <w:rFonts w:ascii="Cambria" w:eastAsia="Times New Roman" w:hAnsi="Cambria" w:cstheme="minorHAnsi"/>
          <w:b/>
          <w:sz w:val="24"/>
          <w:lang w:val="en-GB"/>
        </w:rPr>
        <w:t xml:space="preserve">19. </w:t>
      </w:r>
      <w:r w:rsidR="005D00ED" w:rsidRPr="00BB2EBB">
        <w:rPr>
          <w:rFonts w:ascii="Cambria" w:eastAsia="Times New Roman" w:hAnsi="Cambria" w:cstheme="minorHAnsi"/>
          <w:b/>
          <w:sz w:val="24"/>
          <w:lang w:val="en-GB"/>
        </w:rPr>
        <w:t>Complaints</w:t>
      </w:r>
    </w:p>
    <w:p w14:paraId="6937519C" w14:textId="0813E941" w:rsidR="005D00ED" w:rsidRPr="00BB2EBB" w:rsidRDefault="005D00ED" w:rsidP="00074957">
      <w:pPr>
        <w:spacing w:after="0" w:line="360" w:lineRule="auto"/>
        <w:rPr>
          <w:rFonts w:ascii="Cambria" w:hAnsi="Cambria" w:cstheme="minorHAnsi"/>
          <w:noProof/>
          <w:sz w:val="24"/>
        </w:rPr>
      </w:pPr>
      <w:r w:rsidRPr="00BB2EBB">
        <w:rPr>
          <w:rFonts w:ascii="Cambria" w:eastAsia="Times New Roman" w:hAnsi="Cambria" w:cstheme="minorHAnsi"/>
          <w:sz w:val="24"/>
          <w:lang w:val="en-GB"/>
        </w:rPr>
        <w:t xml:space="preserve">Any complaints arising from a hire agreement should be directed </w:t>
      </w:r>
      <w:r w:rsidR="001C38F5" w:rsidRPr="00BB2EBB">
        <w:rPr>
          <w:rFonts w:ascii="Cambria" w:eastAsia="Times New Roman" w:hAnsi="Cambria" w:cstheme="minorHAnsi"/>
          <w:sz w:val="24"/>
          <w:lang w:val="en-GB"/>
        </w:rPr>
        <w:t xml:space="preserve">informally </w:t>
      </w:r>
      <w:r w:rsidRPr="00BB2EBB">
        <w:rPr>
          <w:rFonts w:ascii="Cambria" w:eastAsia="Times New Roman" w:hAnsi="Cambria" w:cstheme="minorHAnsi"/>
          <w:sz w:val="24"/>
          <w:lang w:val="en-GB"/>
        </w:rPr>
        <w:t xml:space="preserve">to the </w:t>
      </w:r>
      <w:r w:rsidR="00801D54" w:rsidRPr="00BB2EBB">
        <w:rPr>
          <w:rFonts w:ascii="Cambria" w:eastAsia="Times New Roman" w:hAnsi="Cambria" w:cstheme="minorHAnsi"/>
          <w:sz w:val="24"/>
          <w:lang w:val="en-GB"/>
        </w:rPr>
        <w:t>s</w:t>
      </w:r>
      <w:r w:rsidRPr="00BB2EBB">
        <w:rPr>
          <w:rFonts w:ascii="Cambria" w:eastAsia="Times New Roman" w:hAnsi="Cambria" w:cstheme="minorHAnsi"/>
          <w:sz w:val="24"/>
          <w:lang w:val="en-GB"/>
        </w:rPr>
        <w:t>chool</w:t>
      </w:r>
      <w:r w:rsidR="001C38F5" w:rsidRPr="00BB2EBB">
        <w:rPr>
          <w:rFonts w:ascii="Cambria" w:eastAsia="Times New Roman" w:hAnsi="Cambria" w:cstheme="minorHAnsi"/>
          <w:sz w:val="24"/>
          <w:lang w:val="en-GB"/>
        </w:rPr>
        <w:t xml:space="preserve">’s </w:t>
      </w:r>
      <w:r w:rsidR="00654EDF" w:rsidRPr="00BB2EBB">
        <w:rPr>
          <w:rFonts w:ascii="Cambria" w:eastAsia="Times New Roman" w:hAnsi="Cambria" w:cstheme="minorHAnsi"/>
          <w:sz w:val="24"/>
          <w:lang w:val="en-GB"/>
        </w:rPr>
        <w:t>h</w:t>
      </w:r>
      <w:r w:rsidR="001C38F5" w:rsidRPr="00BB2EBB">
        <w:rPr>
          <w:rFonts w:ascii="Cambria" w:eastAsia="Times New Roman" w:hAnsi="Cambria" w:cstheme="minorHAnsi"/>
          <w:sz w:val="24"/>
          <w:lang w:val="en-GB"/>
        </w:rPr>
        <w:t>ea</w:t>
      </w:r>
      <w:r w:rsidR="00AA66F3" w:rsidRPr="00BB2EBB">
        <w:rPr>
          <w:rFonts w:ascii="Cambria" w:eastAsia="Times New Roman" w:hAnsi="Cambria" w:cstheme="minorHAnsi"/>
          <w:sz w:val="24"/>
          <w:lang w:val="en-GB"/>
        </w:rPr>
        <w:t>d</w:t>
      </w:r>
      <w:r w:rsidR="001C38F5" w:rsidRPr="00BB2EBB">
        <w:rPr>
          <w:rFonts w:ascii="Cambria" w:eastAsia="Times New Roman" w:hAnsi="Cambria" w:cstheme="minorHAnsi"/>
          <w:sz w:val="24"/>
          <w:lang w:val="en-GB"/>
        </w:rPr>
        <w:t>teacher</w:t>
      </w:r>
      <w:r w:rsidRPr="00BB2EBB">
        <w:rPr>
          <w:rFonts w:ascii="Cambria" w:eastAsia="Times New Roman" w:hAnsi="Cambria" w:cstheme="minorHAnsi"/>
          <w:sz w:val="24"/>
          <w:lang w:val="en-GB"/>
        </w:rPr>
        <w:t xml:space="preserve">. If the issue is not resolved satisfactorily this may be escalated by </w:t>
      </w:r>
      <w:r w:rsidR="001C38F5" w:rsidRPr="00BB2EBB">
        <w:rPr>
          <w:rFonts w:ascii="Cambria" w:eastAsia="Times New Roman" w:hAnsi="Cambria" w:cstheme="minorHAnsi"/>
          <w:sz w:val="24"/>
          <w:lang w:val="en-GB"/>
        </w:rPr>
        <w:t xml:space="preserve">using the </w:t>
      </w:r>
      <w:r w:rsidRPr="00BB2EBB">
        <w:rPr>
          <w:rFonts w:ascii="Cambria" w:eastAsia="Times New Roman" w:hAnsi="Cambria" w:cstheme="minorHAnsi"/>
          <w:sz w:val="24"/>
          <w:lang w:val="en-GB"/>
        </w:rPr>
        <w:t>School’s C</w:t>
      </w:r>
      <w:r w:rsidR="001C38F5" w:rsidRPr="00BB2EBB">
        <w:rPr>
          <w:rFonts w:ascii="Cambria" w:eastAsia="Times New Roman" w:hAnsi="Cambria" w:cstheme="minorHAnsi"/>
          <w:sz w:val="24"/>
          <w:lang w:val="en-GB"/>
        </w:rPr>
        <w:t xml:space="preserve">omplaints </w:t>
      </w:r>
      <w:r w:rsidR="00801D54" w:rsidRPr="00BB2EBB">
        <w:rPr>
          <w:rFonts w:ascii="Cambria" w:eastAsia="Times New Roman" w:hAnsi="Cambria" w:cstheme="minorHAnsi"/>
          <w:sz w:val="24"/>
          <w:lang w:val="en-GB"/>
        </w:rPr>
        <w:t>P</w:t>
      </w:r>
      <w:r w:rsidR="001C38F5" w:rsidRPr="00BB2EBB">
        <w:rPr>
          <w:rFonts w:ascii="Cambria" w:eastAsia="Times New Roman" w:hAnsi="Cambria" w:cstheme="minorHAnsi"/>
          <w:sz w:val="24"/>
          <w:lang w:val="en-GB"/>
        </w:rPr>
        <w:t xml:space="preserve">rocedure. </w:t>
      </w:r>
    </w:p>
    <w:sectPr w:rsidR="005D00ED" w:rsidRPr="00BB2EBB" w:rsidSect="008078ED">
      <w:pgSz w:w="11906" w:h="16838"/>
      <w:pgMar w:top="993" w:right="1133" w:bottom="993" w:left="1418" w:header="708" w:footer="708" w:gutter="0"/>
      <w:pgBorders w:offsetFrom="page">
        <w:top w:val="single" w:sz="4" w:space="24" w:color="806000" w:themeColor="accent4" w:themeShade="80"/>
        <w:left w:val="single" w:sz="4" w:space="24" w:color="806000" w:themeColor="accent4" w:themeShade="80"/>
        <w:bottom w:val="single" w:sz="4" w:space="24" w:color="806000" w:themeColor="accent4" w:themeShade="80"/>
        <w:right w:val="single" w:sz="4" w:space="24" w:color="806000" w:themeColor="accent4"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5227" w14:textId="77777777" w:rsidR="00D56692" w:rsidRDefault="00D56692" w:rsidP="00626EDA">
      <w:r>
        <w:separator/>
      </w:r>
    </w:p>
  </w:endnote>
  <w:endnote w:type="continuationSeparator" w:id="0">
    <w:p w14:paraId="1BD357FB" w14:textId="77777777" w:rsidR="00D56692" w:rsidRDefault="00D56692" w:rsidP="00626EDA">
      <w:r>
        <w:continuationSeparator/>
      </w:r>
    </w:p>
  </w:endnote>
  <w:endnote w:type="continuationNotice" w:id="1">
    <w:p w14:paraId="3F015259" w14:textId="77777777" w:rsidR="00D56692" w:rsidRDefault="00D566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190282"/>
      <w:docPartObj>
        <w:docPartGallery w:val="Page Numbers (Bottom of Page)"/>
        <w:docPartUnique/>
      </w:docPartObj>
    </w:sdtPr>
    <w:sdtEndPr>
      <w:rPr>
        <w:rFonts w:ascii="Cambria" w:hAnsi="Cambria" w:cstheme="majorHAnsi"/>
        <w:noProof/>
        <w:sz w:val="22"/>
        <w:szCs w:val="22"/>
      </w:rPr>
    </w:sdtEndPr>
    <w:sdtContent>
      <w:p w14:paraId="166A17A0" w14:textId="77777777" w:rsidR="00F97961" w:rsidRPr="006837DD" w:rsidRDefault="00F97961" w:rsidP="00F33F26">
        <w:pPr>
          <w:pStyle w:val="Footer"/>
          <w:spacing w:after="0"/>
          <w:jc w:val="center"/>
          <w:rPr>
            <w:rFonts w:ascii="Cambria" w:hAnsi="Cambria" w:cstheme="majorHAnsi"/>
            <w:noProof/>
            <w:sz w:val="22"/>
            <w:szCs w:val="22"/>
          </w:rPr>
        </w:pPr>
        <w:r w:rsidRPr="006837DD">
          <w:rPr>
            <w:rFonts w:ascii="Cambria" w:hAnsi="Cambria" w:cstheme="majorHAnsi"/>
            <w:sz w:val="22"/>
            <w:szCs w:val="22"/>
          </w:rPr>
          <w:fldChar w:fldCharType="begin"/>
        </w:r>
        <w:r w:rsidRPr="006837DD">
          <w:rPr>
            <w:rFonts w:ascii="Cambria" w:hAnsi="Cambria" w:cstheme="majorHAnsi"/>
            <w:sz w:val="22"/>
            <w:szCs w:val="22"/>
          </w:rPr>
          <w:instrText xml:space="preserve"> PAGE   \* MERGEFORMAT </w:instrText>
        </w:r>
        <w:r w:rsidRPr="006837DD">
          <w:rPr>
            <w:rFonts w:ascii="Cambria" w:hAnsi="Cambria" w:cstheme="majorHAnsi"/>
            <w:sz w:val="22"/>
            <w:szCs w:val="22"/>
          </w:rPr>
          <w:fldChar w:fldCharType="separate"/>
        </w:r>
        <w:r w:rsidRPr="006837DD">
          <w:rPr>
            <w:rFonts w:ascii="Cambria" w:hAnsi="Cambria" w:cstheme="majorHAnsi"/>
            <w:noProof/>
            <w:sz w:val="22"/>
            <w:szCs w:val="22"/>
          </w:rPr>
          <w:t>2</w:t>
        </w:r>
        <w:r w:rsidRPr="006837DD">
          <w:rPr>
            <w:rFonts w:ascii="Cambria" w:hAnsi="Cambria" w:cstheme="majorHAnsi"/>
            <w:noProof/>
            <w:sz w:val="22"/>
            <w:szCs w:val="22"/>
          </w:rPr>
          <w:fldChar w:fldCharType="end"/>
        </w:r>
      </w:p>
      <w:p w14:paraId="080BEE3D" w14:textId="7B55FC5E" w:rsidR="00F97961" w:rsidRPr="006837DD" w:rsidRDefault="00F97961" w:rsidP="00F33F26">
        <w:pPr>
          <w:pStyle w:val="Footer"/>
          <w:spacing w:after="0"/>
          <w:jc w:val="center"/>
          <w:rPr>
            <w:rFonts w:ascii="Cambria" w:hAnsi="Cambria" w:cstheme="majorHAnsi"/>
            <w:sz w:val="22"/>
            <w:szCs w:val="22"/>
          </w:rPr>
        </w:pPr>
        <w:r w:rsidRPr="006837DD">
          <w:rPr>
            <w:rFonts w:ascii="Cambria" w:hAnsi="Cambria" w:cstheme="majorHAnsi"/>
            <w:noProof/>
            <w:sz w:val="22"/>
            <w:szCs w:val="22"/>
          </w:rPr>
          <w:t>BBCET Char</w:t>
        </w:r>
        <w:r w:rsidR="005F3351" w:rsidRPr="006837DD">
          <w:rPr>
            <w:rFonts w:ascii="Cambria" w:hAnsi="Cambria" w:cstheme="majorHAnsi"/>
            <w:noProof/>
            <w:sz w:val="22"/>
            <w:szCs w:val="22"/>
          </w:rPr>
          <w:t>g</w:t>
        </w:r>
        <w:r w:rsidRPr="006837DD">
          <w:rPr>
            <w:rFonts w:ascii="Cambria" w:hAnsi="Cambria" w:cstheme="majorHAnsi"/>
            <w:noProof/>
            <w:sz w:val="22"/>
            <w:szCs w:val="22"/>
          </w:rPr>
          <w:t xml:space="preserve">ing </w:t>
        </w:r>
        <w:r w:rsidR="004740B5" w:rsidRPr="006837DD">
          <w:rPr>
            <w:rFonts w:ascii="Cambria" w:hAnsi="Cambria" w:cstheme="majorHAnsi"/>
            <w:noProof/>
            <w:sz w:val="22"/>
            <w:szCs w:val="22"/>
          </w:rPr>
          <w:t xml:space="preserve">&amp; </w:t>
        </w:r>
        <w:r w:rsidRPr="006837DD">
          <w:rPr>
            <w:rFonts w:ascii="Cambria" w:hAnsi="Cambria" w:cstheme="majorHAnsi"/>
            <w:noProof/>
            <w:sz w:val="22"/>
            <w:szCs w:val="22"/>
          </w:rPr>
          <w:t>Remissions Polic</w:t>
        </w:r>
        <w:r w:rsidR="005F3351" w:rsidRPr="006837DD">
          <w:rPr>
            <w:rFonts w:ascii="Cambria" w:hAnsi="Cambria" w:cstheme="majorHAnsi"/>
            <w:noProof/>
            <w:sz w:val="22"/>
            <w:szCs w:val="22"/>
          </w:rPr>
          <w:t xml:space="preserve">y </w:t>
        </w:r>
      </w:p>
    </w:sdtContent>
  </w:sdt>
  <w:p w14:paraId="0A544014" w14:textId="105C7E70" w:rsidR="005C14B7" w:rsidRDefault="005C1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87214" w14:textId="77777777" w:rsidR="00D56692" w:rsidRDefault="00D56692" w:rsidP="00626EDA">
      <w:r>
        <w:separator/>
      </w:r>
    </w:p>
  </w:footnote>
  <w:footnote w:type="continuationSeparator" w:id="0">
    <w:p w14:paraId="7643BE40" w14:textId="77777777" w:rsidR="00D56692" w:rsidRDefault="00D56692" w:rsidP="00626EDA">
      <w:r>
        <w:continuationSeparator/>
      </w:r>
    </w:p>
  </w:footnote>
  <w:footnote w:type="continuationNotice" w:id="1">
    <w:p w14:paraId="6B6471C8" w14:textId="77777777" w:rsidR="00D56692" w:rsidRDefault="00D566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497C" w14:textId="6C3C5FCE" w:rsidR="00741086" w:rsidRDefault="00393534">
    <w:r>
      <w:rPr>
        <w:noProof/>
      </w:rPr>
      <w:drawing>
        <wp:anchor distT="0" distB="0" distL="114300" distR="114300" simplePos="0" relativeHeight="251656704" behindDoc="1" locked="0" layoutInCell="1" allowOverlap="1" wp14:anchorId="28A8D7CB" wp14:editId="7B22419F">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411583">
      <w:rPr>
        <w:noProof/>
      </w:rPr>
      <w:pict w14:anchorId="706B4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9EBF" w14:textId="629576B2" w:rsidR="00741086" w:rsidRDefault="00683A8B">
    <w:r w:rsidRPr="00FC6123">
      <w:rPr>
        <w:rFonts w:asciiTheme="majorHAnsi" w:hAnsiTheme="majorHAnsi" w:cstheme="majorHAnsi"/>
        <w:noProof/>
      </w:rPr>
      <w:drawing>
        <wp:anchor distT="0" distB="0" distL="114300" distR="114300" simplePos="0" relativeHeight="251657728" behindDoc="1" locked="0" layoutInCell="1" allowOverlap="1" wp14:anchorId="4903DF4A" wp14:editId="0C7F39B0">
          <wp:simplePos x="0" y="0"/>
          <wp:positionH relativeFrom="rightMargin">
            <wp:posOffset>-130810</wp:posOffset>
          </wp:positionH>
          <wp:positionV relativeFrom="paragraph">
            <wp:posOffset>-3810</wp:posOffset>
          </wp:positionV>
          <wp:extent cx="411480" cy="617220"/>
          <wp:effectExtent l="0" t="0" r="7620" b="0"/>
          <wp:wrapTight wrapText="bothSides">
            <wp:wrapPolygon edited="0">
              <wp:start x="0" y="0"/>
              <wp:lineTo x="0" y="20667"/>
              <wp:lineTo x="21000" y="20667"/>
              <wp:lineTo x="210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617220"/>
                  </a:xfrm>
                  <a:prstGeom prst="rect">
                    <a:avLst/>
                  </a:prstGeom>
                  <a:noFill/>
                </pic:spPr>
              </pic:pic>
            </a:graphicData>
          </a:graphic>
          <wp14:sizeRelH relativeFrom="margin">
            <wp14:pctWidth>0</wp14:pctWidth>
          </wp14:sizeRelH>
          <wp14:sizeRelV relativeFrom="margin">
            <wp14:pctHeight>0</wp14:pctHeight>
          </wp14:sizeRelV>
        </wp:anchor>
      </w:drawing>
    </w:r>
  </w:p>
  <w:p w14:paraId="153AF6B0" w14:textId="23990462" w:rsidR="00741086" w:rsidRPr="006837DD" w:rsidRDefault="004A3751" w:rsidP="004A3751">
    <w:pPr>
      <w:rPr>
        <w:rFonts w:ascii="Cambria" w:hAnsi="Cambria" w:cstheme="majorHAnsi"/>
        <w:sz w:val="22"/>
        <w:szCs w:val="22"/>
      </w:rPr>
    </w:pPr>
    <w:r w:rsidRPr="006837DD">
      <w:rPr>
        <w:rFonts w:ascii="Cambria" w:hAnsi="Cambria" w:cstheme="majorHAnsi"/>
      </w:rPr>
      <w:t xml:space="preserve">                                                                                                                       </w:t>
    </w:r>
    <w:r w:rsidR="006837DD">
      <w:rPr>
        <w:rFonts w:ascii="Cambria" w:hAnsi="Cambria" w:cstheme="majorHAnsi"/>
      </w:rPr>
      <w:t xml:space="preserve">       </w:t>
    </w:r>
    <w:r w:rsidR="00F012C4" w:rsidRPr="006837DD">
      <w:rPr>
        <w:rFonts w:ascii="Cambria" w:hAnsi="Cambria" w:cstheme="majorHAnsi"/>
      </w:rPr>
      <w:t xml:space="preserve"> </w:t>
    </w:r>
    <w:r w:rsidR="00FC6123" w:rsidRPr="006837DD">
      <w:rPr>
        <w:rFonts w:ascii="Cambria" w:hAnsi="Cambria" w:cstheme="majorHAnsi"/>
        <w:sz w:val="22"/>
        <w:szCs w:val="22"/>
      </w:rPr>
      <w:t xml:space="preserve">Bishop Bewick Catholic Education Trust </w:t>
    </w:r>
  </w:p>
  <w:p w14:paraId="1EEDB800" w14:textId="77777777" w:rsidR="004A3751" w:rsidRPr="005C14B7" w:rsidRDefault="004A3751" w:rsidP="004A3751">
    <w:pPr>
      <w:rPr>
        <w:rFonts w:asciiTheme="majorHAnsi" w:hAnsiTheme="majorHAnsi" w:cstheme="maj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5E88" w14:textId="77777777" w:rsidR="00741086" w:rsidRDefault="00741086"/>
  <w:p w14:paraId="36307CD2" w14:textId="77777777" w:rsidR="00741086" w:rsidRDefault="00741086"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2894D89"/>
    <w:multiLevelType w:val="hybridMultilevel"/>
    <w:tmpl w:val="8D14A66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B170062"/>
    <w:multiLevelType w:val="hybridMultilevel"/>
    <w:tmpl w:val="96A81DC8"/>
    <w:lvl w:ilvl="0" w:tplc="08090005">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C0B7656"/>
    <w:multiLevelType w:val="hybridMultilevel"/>
    <w:tmpl w:val="6B4A8CE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564A44"/>
    <w:multiLevelType w:val="hybridMultilevel"/>
    <w:tmpl w:val="E4D45DF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1E76DC"/>
    <w:multiLevelType w:val="hybridMultilevel"/>
    <w:tmpl w:val="6BFC401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27731DE5"/>
    <w:multiLevelType w:val="hybridMultilevel"/>
    <w:tmpl w:val="2C202C82"/>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31815F29"/>
    <w:multiLevelType w:val="hybridMultilevel"/>
    <w:tmpl w:val="07464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02BA2"/>
    <w:multiLevelType w:val="hybridMultilevel"/>
    <w:tmpl w:val="45100CB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EC960F9"/>
    <w:multiLevelType w:val="hybridMultilevel"/>
    <w:tmpl w:val="0EBA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561EFF"/>
    <w:multiLevelType w:val="hybridMultilevel"/>
    <w:tmpl w:val="837241CE"/>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471669C6"/>
    <w:multiLevelType w:val="hybridMultilevel"/>
    <w:tmpl w:val="1B62EA16"/>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4B6230D0"/>
    <w:multiLevelType w:val="hybridMultilevel"/>
    <w:tmpl w:val="8CC61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D47CC"/>
    <w:multiLevelType w:val="hybridMultilevel"/>
    <w:tmpl w:val="20B88C0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11759B"/>
    <w:multiLevelType w:val="hybridMultilevel"/>
    <w:tmpl w:val="0D42FCA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58772682">
    <w:abstractNumId w:val="15"/>
  </w:num>
  <w:num w:numId="2" w16cid:durableId="1810515783">
    <w:abstractNumId w:val="1"/>
  </w:num>
  <w:num w:numId="3" w16cid:durableId="480969174">
    <w:abstractNumId w:val="20"/>
  </w:num>
  <w:num w:numId="4" w16cid:durableId="130220471">
    <w:abstractNumId w:val="18"/>
  </w:num>
  <w:num w:numId="5" w16cid:durableId="1380131916">
    <w:abstractNumId w:val="19"/>
  </w:num>
  <w:num w:numId="6" w16cid:durableId="746612602">
    <w:abstractNumId w:val="0"/>
  </w:num>
  <w:num w:numId="7" w16cid:durableId="430855753">
    <w:abstractNumId w:val="2"/>
  </w:num>
  <w:num w:numId="8" w16cid:durableId="39287341">
    <w:abstractNumId w:val="11"/>
  </w:num>
  <w:num w:numId="9" w16cid:durableId="382868947">
    <w:abstractNumId w:val="7"/>
  </w:num>
  <w:num w:numId="10" w16cid:durableId="1836846332">
    <w:abstractNumId w:val="3"/>
  </w:num>
  <w:num w:numId="11" w16cid:durableId="449133808">
    <w:abstractNumId w:val="10"/>
  </w:num>
  <w:num w:numId="12" w16cid:durableId="68695560">
    <w:abstractNumId w:val="16"/>
  </w:num>
  <w:num w:numId="13" w16cid:durableId="2083718901">
    <w:abstractNumId w:val="4"/>
  </w:num>
  <w:num w:numId="14" w16cid:durableId="461264246">
    <w:abstractNumId w:val="8"/>
  </w:num>
  <w:num w:numId="15" w16cid:durableId="516776500">
    <w:abstractNumId w:val="17"/>
  </w:num>
  <w:num w:numId="16" w16cid:durableId="1338311278">
    <w:abstractNumId w:val="12"/>
  </w:num>
  <w:num w:numId="17" w16cid:durableId="737940625">
    <w:abstractNumId w:val="13"/>
  </w:num>
  <w:num w:numId="18" w16cid:durableId="1521816845">
    <w:abstractNumId w:val="14"/>
  </w:num>
  <w:num w:numId="19" w16cid:durableId="1346663731">
    <w:abstractNumId w:val="6"/>
  </w:num>
  <w:num w:numId="20" w16cid:durableId="1718893119">
    <w:abstractNumId w:val="9"/>
  </w:num>
  <w:num w:numId="21" w16cid:durableId="5875289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ocumentProtection w:edit="readOnly" w:formatting="1" w:enforcement="1" w:cryptProviderType="rsaAES" w:cryptAlgorithmClass="hash" w:cryptAlgorithmType="typeAny" w:cryptAlgorithmSid="14" w:cryptSpinCount="100000" w:hash="Yx+0cDMGamaNISW1JWXzaZap7NQSB7YtQFNxuAwiEfTi59//ISjE3TISoKPbYtfhWilX0mx26Xj9ZddNnnLq/A==" w:salt="tQ9QXcAR3oVEklCCSxy2bA=="/>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81"/>
    <w:rsid w:val="00015B1A"/>
    <w:rsid w:val="0002254B"/>
    <w:rsid w:val="00026691"/>
    <w:rsid w:val="00030577"/>
    <w:rsid w:val="00030DAA"/>
    <w:rsid w:val="00055750"/>
    <w:rsid w:val="00057795"/>
    <w:rsid w:val="000710D6"/>
    <w:rsid w:val="00074957"/>
    <w:rsid w:val="0007660A"/>
    <w:rsid w:val="00082050"/>
    <w:rsid w:val="00082A40"/>
    <w:rsid w:val="0009636C"/>
    <w:rsid w:val="000A569F"/>
    <w:rsid w:val="000B75A7"/>
    <w:rsid w:val="000B77E5"/>
    <w:rsid w:val="000C34D4"/>
    <w:rsid w:val="000C54CE"/>
    <w:rsid w:val="000D6968"/>
    <w:rsid w:val="000F5932"/>
    <w:rsid w:val="00101692"/>
    <w:rsid w:val="001039AC"/>
    <w:rsid w:val="001147BC"/>
    <w:rsid w:val="00114831"/>
    <w:rsid w:val="001201E4"/>
    <w:rsid w:val="001208DC"/>
    <w:rsid w:val="0012358E"/>
    <w:rsid w:val="001235FA"/>
    <w:rsid w:val="00124BA6"/>
    <w:rsid w:val="001357C9"/>
    <w:rsid w:val="00144E07"/>
    <w:rsid w:val="00147A20"/>
    <w:rsid w:val="00147C38"/>
    <w:rsid w:val="0017045F"/>
    <w:rsid w:val="001751D8"/>
    <w:rsid w:val="00181342"/>
    <w:rsid w:val="001978C4"/>
    <w:rsid w:val="001A2CD2"/>
    <w:rsid w:val="001A7A4E"/>
    <w:rsid w:val="001B2301"/>
    <w:rsid w:val="001B3089"/>
    <w:rsid w:val="001B59DE"/>
    <w:rsid w:val="001C38F5"/>
    <w:rsid w:val="001D1F17"/>
    <w:rsid w:val="001D383D"/>
    <w:rsid w:val="001E1F1F"/>
    <w:rsid w:val="001E263E"/>
    <w:rsid w:val="001E3CA3"/>
    <w:rsid w:val="001F07C1"/>
    <w:rsid w:val="001F21A9"/>
    <w:rsid w:val="002127A8"/>
    <w:rsid w:val="002163AB"/>
    <w:rsid w:val="002168A7"/>
    <w:rsid w:val="00235450"/>
    <w:rsid w:val="00247B91"/>
    <w:rsid w:val="00261F5C"/>
    <w:rsid w:val="00264A7F"/>
    <w:rsid w:val="00267A9A"/>
    <w:rsid w:val="00274E73"/>
    <w:rsid w:val="00275D5E"/>
    <w:rsid w:val="002778BD"/>
    <w:rsid w:val="0028153E"/>
    <w:rsid w:val="00285691"/>
    <w:rsid w:val="0028672F"/>
    <w:rsid w:val="002A7A8A"/>
    <w:rsid w:val="002D6585"/>
    <w:rsid w:val="002E16E7"/>
    <w:rsid w:val="002E43E1"/>
    <w:rsid w:val="002E5D89"/>
    <w:rsid w:val="002F4E11"/>
    <w:rsid w:val="0030135B"/>
    <w:rsid w:val="00325852"/>
    <w:rsid w:val="003365A2"/>
    <w:rsid w:val="003413F2"/>
    <w:rsid w:val="00345F9D"/>
    <w:rsid w:val="00370419"/>
    <w:rsid w:val="00375061"/>
    <w:rsid w:val="00393534"/>
    <w:rsid w:val="003940E1"/>
    <w:rsid w:val="003B2EB4"/>
    <w:rsid w:val="003C11B1"/>
    <w:rsid w:val="003C1D02"/>
    <w:rsid w:val="003F2BD9"/>
    <w:rsid w:val="003F2D53"/>
    <w:rsid w:val="003F2FE3"/>
    <w:rsid w:val="003F6230"/>
    <w:rsid w:val="004004D5"/>
    <w:rsid w:val="00436597"/>
    <w:rsid w:val="0046077F"/>
    <w:rsid w:val="00461C00"/>
    <w:rsid w:val="00465755"/>
    <w:rsid w:val="004740B5"/>
    <w:rsid w:val="004750A7"/>
    <w:rsid w:val="004806C8"/>
    <w:rsid w:val="00480D6D"/>
    <w:rsid w:val="00485F36"/>
    <w:rsid w:val="00492175"/>
    <w:rsid w:val="004944EE"/>
    <w:rsid w:val="0049583F"/>
    <w:rsid w:val="004A3751"/>
    <w:rsid w:val="004A7849"/>
    <w:rsid w:val="004B05BB"/>
    <w:rsid w:val="004B3C9A"/>
    <w:rsid w:val="004B61DB"/>
    <w:rsid w:val="004C1323"/>
    <w:rsid w:val="004C1899"/>
    <w:rsid w:val="004C785D"/>
    <w:rsid w:val="004E1109"/>
    <w:rsid w:val="004E1B28"/>
    <w:rsid w:val="004E2683"/>
    <w:rsid w:val="004E31C1"/>
    <w:rsid w:val="004F463D"/>
    <w:rsid w:val="00510ED3"/>
    <w:rsid w:val="00512916"/>
    <w:rsid w:val="005209B1"/>
    <w:rsid w:val="00531C8C"/>
    <w:rsid w:val="005378BD"/>
    <w:rsid w:val="00543D26"/>
    <w:rsid w:val="00544311"/>
    <w:rsid w:val="005530B2"/>
    <w:rsid w:val="00563D60"/>
    <w:rsid w:val="00564CD3"/>
    <w:rsid w:val="00573834"/>
    <w:rsid w:val="00584A10"/>
    <w:rsid w:val="00590890"/>
    <w:rsid w:val="005917AF"/>
    <w:rsid w:val="00597ED1"/>
    <w:rsid w:val="005A2B22"/>
    <w:rsid w:val="005B1D35"/>
    <w:rsid w:val="005B4650"/>
    <w:rsid w:val="005B7ADF"/>
    <w:rsid w:val="005C14B7"/>
    <w:rsid w:val="005C5B74"/>
    <w:rsid w:val="005D00ED"/>
    <w:rsid w:val="005D4BB9"/>
    <w:rsid w:val="005F3351"/>
    <w:rsid w:val="005F424C"/>
    <w:rsid w:val="005F5D2A"/>
    <w:rsid w:val="005F6DDA"/>
    <w:rsid w:val="006003DF"/>
    <w:rsid w:val="00613C73"/>
    <w:rsid w:val="00614570"/>
    <w:rsid w:val="0062626B"/>
    <w:rsid w:val="00626EDA"/>
    <w:rsid w:val="0064339E"/>
    <w:rsid w:val="00654EDF"/>
    <w:rsid w:val="00657F59"/>
    <w:rsid w:val="006624B4"/>
    <w:rsid w:val="00675866"/>
    <w:rsid w:val="00680CD2"/>
    <w:rsid w:val="0068327D"/>
    <w:rsid w:val="006837DD"/>
    <w:rsid w:val="00683A8B"/>
    <w:rsid w:val="006858CB"/>
    <w:rsid w:val="00692DE4"/>
    <w:rsid w:val="006C533A"/>
    <w:rsid w:val="006D0357"/>
    <w:rsid w:val="006D1526"/>
    <w:rsid w:val="006D4A0D"/>
    <w:rsid w:val="006D63D0"/>
    <w:rsid w:val="006F569D"/>
    <w:rsid w:val="006F7E8A"/>
    <w:rsid w:val="007070A1"/>
    <w:rsid w:val="0072060B"/>
    <w:rsid w:val="00722374"/>
    <w:rsid w:val="0072620F"/>
    <w:rsid w:val="00726ED5"/>
    <w:rsid w:val="00734FD1"/>
    <w:rsid w:val="00735B7D"/>
    <w:rsid w:val="00740AC8"/>
    <w:rsid w:val="00741086"/>
    <w:rsid w:val="0075109C"/>
    <w:rsid w:val="0076727B"/>
    <w:rsid w:val="00776D3F"/>
    <w:rsid w:val="00785BEE"/>
    <w:rsid w:val="00786685"/>
    <w:rsid w:val="00786F3B"/>
    <w:rsid w:val="00787487"/>
    <w:rsid w:val="007A03B3"/>
    <w:rsid w:val="007A7663"/>
    <w:rsid w:val="007B10C0"/>
    <w:rsid w:val="007C4C10"/>
    <w:rsid w:val="007C5AC9"/>
    <w:rsid w:val="007C6029"/>
    <w:rsid w:val="007C7FE2"/>
    <w:rsid w:val="007D268D"/>
    <w:rsid w:val="007D4CDB"/>
    <w:rsid w:val="007E217D"/>
    <w:rsid w:val="007E2FC7"/>
    <w:rsid w:val="007E6128"/>
    <w:rsid w:val="007F1C19"/>
    <w:rsid w:val="007F2F4C"/>
    <w:rsid w:val="007F788B"/>
    <w:rsid w:val="00801D54"/>
    <w:rsid w:val="00803495"/>
    <w:rsid w:val="00805A94"/>
    <w:rsid w:val="0080784C"/>
    <w:rsid w:val="008078ED"/>
    <w:rsid w:val="008116A6"/>
    <w:rsid w:val="00831BAB"/>
    <w:rsid w:val="0083756B"/>
    <w:rsid w:val="008472C3"/>
    <w:rsid w:val="00871720"/>
    <w:rsid w:val="00874C73"/>
    <w:rsid w:val="00877394"/>
    <w:rsid w:val="00887DB6"/>
    <w:rsid w:val="00892286"/>
    <w:rsid w:val="00892D2A"/>
    <w:rsid w:val="008941E7"/>
    <w:rsid w:val="008A1924"/>
    <w:rsid w:val="008C0894"/>
    <w:rsid w:val="008C1253"/>
    <w:rsid w:val="008C55C0"/>
    <w:rsid w:val="008D2F36"/>
    <w:rsid w:val="008D332C"/>
    <w:rsid w:val="008E1B3A"/>
    <w:rsid w:val="008E4CFD"/>
    <w:rsid w:val="008F241E"/>
    <w:rsid w:val="008F6BD3"/>
    <w:rsid w:val="008F744A"/>
    <w:rsid w:val="009122BB"/>
    <w:rsid w:val="0092171D"/>
    <w:rsid w:val="00985490"/>
    <w:rsid w:val="0099114F"/>
    <w:rsid w:val="009A267F"/>
    <w:rsid w:val="009A448F"/>
    <w:rsid w:val="009B1F2D"/>
    <w:rsid w:val="009D1474"/>
    <w:rsid w:val="009D1A0B"/>
    <w:rsid w:val="009D44B6"/>
    <w:rsid w:val="009E331F"/>
    <w:rsid w:val="009F0BCB"/>
    <w:rsid w:val="009F66A8"/>
    <w:rsid w:val="00A00D13"/>
    <w:rsid w:val="00A14520"/>
    <w:rsid w:val="00A466EE"/>
    <w:rsid w:val="00A4715E"/>
    <w:rsid w:val="00A5249C"/>
    <w:rsid w:val="00A526BF"/>
    <w:rsid w:val="00A5565F"/>
    <w:rsid w:val="00A569E9"/>
    <w:rsid w:val="00A62B49"/>
    <w:rsid w:val="00A73488"/>
    <w:rsid w:val="00A838CC"/>
    <w:rsid w:val="00A91D2D"/>
    <w:rsid w:val="00A92DD5"/>
    <w:rsid w:val="00AA66F3"/>
    <w:rsid w:val="00AA6E73"/>
    <w:rsid w:val="00AB121E"/>
    <w:rsid w:val="00AC19EA"/>
    <w:rsid w:val="00AD3666"/>
    <w:rsid w:val="00AD70CD"/>
    <w:rsid w:val="00AF072A"/>
    <w:rsid w:val="00AF570F"/>
    <w:rsid w:val="00B01D8A"/>
    <w:rsid w:val="00B067E5"/>
    <w:rsid w:val="00B07BD0"/>
    <w:rsid w:val="00B30AB2"/>
    <w:rsid w:val="00B360A8"/>
    <w:rsid w:val="00B4263C"/>
    <w:rsid w:val="00B54845"/>
    <w:rsid w:val="00B5559F"/>
    <w:rsid w:val="00B5636D"/>
    <w:rsid w:val="00B6679E"/>
    <w:rsid w:val="00B720A7"/>
    <w:rsid w:val="00B846C2"/>
    <w:rsid w:val="00B91123"/>
    <w:rsid w:val="00B95F60"/>
    <w:rsid w:val="00BB1712"/>
    <w:rsid w:val="00BB2EBB"/>
    <w:rsid w:val="00BE076A"/>
    <w:rsid w:val="00BE1F91"/>
    <w:rsid w:val="00BE3E54"/>
    <w:rsid w:val="00BE6B90"/>
    <w:rsid w:val="00C21381"/>
    <w:rsid w:val="00C24B4F"/>
    <w:rsid w:val="00C31397"/>
    <w:rsid w:val="00C4731F"/>
    <w:rsid w:val="00C51C6A"/>
    <w:rsid w:val="00C55274"/>
    <w:rsid w:val="00C56C21"/>
    <w:rsid w:val="00C72D1A"/>
    <w:rsid w:val="00C80017"/>
    <w:rsid w:val="00C8314B"/>
    <w:rsid w:val="00C90234"/>
    <w:rsid w:val="00C90FC7"/>
    <w:rsid w:val="00C91F46"/>
    <w:rsid w:val="00C971E2"/>
    <w:rsid w:val="00CA5505"/>
    <w:rsid w:val="00CB6C00"/>
    <w:rsid w:val="00CC1826"/>
    <w:rsid w:val="00CC4367"/>
    <w:rsid w:val="00CC51B6"/>
    <w:rsid w:val="00CC563E"/>
    <w:rsid w:val="00CD23C4"/>
    <w:rsid w:val="00CD2BC6"/>
    <w:rsid w:val="00CD4968"/>
    <w:rsid w:val="00CD49C6"/>
    <w:rsid w:val="00CD7C2E"/>
    <w:rsid w:val="00CE322C"/>
    <w:rsid w:val="00CF553F"/>
    <w:rsid w:val="00D11C7E"/>
    <w:rsid w:val="00D27381"/>
    <w:rsid w:val="00D313DF"/>
    <w:rsid w:val="00D4191F"/>
    <w:rsid w:val="00D47690"/>
    <w:rsid w:val="00D508B4"/>
    <w:rsid w:val="00D56692"/>
    <w:rsid w:val="00D64A9C"/>
    <w:rsid w:val="00D82387"/>
    <w:rsid w:val="00D84E77"/>
    <w:rsid w:val="00D86752"/>
    <w:rsid w:val="00D928F8"/>
    <w:rsid w:val="00D95FA0"/>
    <w:rsid w:val="00D96977"/>
    <w:rsid w:val="00D969CA"/>
    <w:rsid w:val="00DA43DE"/>
    <w:rsid w:val="00DA5725"/>
    <w:rsid w:val="00DA7F11"/>
    <w:rsid w:val="00DB0AF7"/>
    <w:rsid w:val="00DC191B"/>
    <w:rsid w:val="00DC28D6"/>
    <w:rsid w:val="00DC2E09"/>
    <w:rsid w:val="00DC3E49"/>
    <w:rsid w:val="00DC4C0F"/>
    <w:rsid w:val="00DC5FAC"/>
    <w:rsid w:val="00DC6E93"/>
    <w:rsid w:val="00DF66B4"/>
    <w:rsid w:val="00E00085"/>
    <w:rsid w:val="00E17D90"/>
    <w:rsid w:val="00E24FDF"/>
    <w:rsid w:val="00E3210F"/>
    <w:rsid w:val="00E353D0"/>
    <w:rsid w:val="00E35F0E"/>
    <w:rsid w:val="00E36879"/>
    <w:rsid w:val="00E37DDE"/>
    <w:rsid w:val="00E422D1"/>
    <w:rsid w:val="00E647DF"/>
    <w:rsid w:val="00E70F5B"/>
    <w:rsid w:val="00E763E4"/>
    <w:rsid w:val="00E7663B"/>
    <w:rsid w:val="00E82606"/>
    <w:rsid w:val="00E87253"/>
    <w:rsid w:val="00E9136B"/>
    <w:rsid w:val="00E920C7"/>
    <w:rsid w:val="00E9474C"/>
    <w:rsid w:val="00EB0CC7"/>
    <w:rsid w:val="00EB304D"/>
    <w:rsid w:val="00EC10BA"/>
    <w:rsid w:val="00EF0611"/>
    <w:rsid w:val="00EF22F0"/>
    <w:rsid w:val="00EF5AEA"/>
    <w:rsid w:val="00EF5D18"/>
    <w:rsid w:val="00EF631F"/>
    <w:rsid w:val="00F012C4"/>
    <w:rsid w:val="00F02A4E"/>
    <w:rsid w:val="00F049FB"/>
    <w:rsid w:val="00F139E0"/>
    <w:rsid w:val="00F21A2A"/>
    <w:rsid w:val="00F33F26"/>
    <w:rsid w:val="00F413E3"/>
    <w:rsid w:val="00F50FB9"/>
    <w:rsid w:val="00F519DC"/>
    <w:rsid w:val="00F6078C"/>
    <w:rsid w:val="00F82220"/>
    <w:rsid w:val="00F84228"/>
    <w:rsid w:val="00F9129C"/>
    <w:rsid w:val="00F9563C"/>
    <w:rsid w:val="00F97695"/>
    <w:rsid w:val="00F97961"/>
    <w:rsid w:val="00FA4EC5"/>
    <w:rsid w:val="00FB3AFA"/>
    <w:rsid w:val="00FB6A7F"/>
    <w:rsid w:val="00FC6123"/>
    <w:rsid w:val="00FD261F"/>
    <w:rsid w:val="00FE37D0"/>
    <w:rsid w:val="00FE3F15"/>
    <w:rsid w:val="00FE4FB6"/>
    <w:rsid w:val="00FE6EB2"/>
    <w:rsid w:val="00FF7A23"/>
    <w:rsid w:val="1DCD03EF"/>
    <w:rsid w:val="56281FBB"/>
    <w:rsid w:val="5DE36947"/>
    <w:rsid w:val="657C69C1"/>
    <w:rsid w:val="6EDD7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CAD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38F5"/>
    <w:pPr>
      <w:spacing w:after="120"/>
    </w:pPr>
    <w:rPr>
      <w:rFonts w:eastAsia="MS Mincho"/>
      <w:szCs w:val="24"/>
      <w:lang w:val="en-US" w:eastAsia="en-US"/>
    </w:rPr>
  </w:style>
  <w:style w:type="paragraph" w:styleId="Heading1">
    <w:name w:val="heading 1"/>
    <w:basedOn w:val="Normal"/>
    <w:next w:val="6Abstract"/>
    <w:link w:val="Heading1Char"/>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5"/>
      </w:numPr>
      <w:spacing w:before="120"/>
      <w:ind w:right="850"/>
    </w:pPr>
    <w:rPr>
      <w:rFonts w:cs="Arial"/>
      <w:b/>
      <w:bCs/>
      <w:color w:val="12263F"/>
      <w:sz w:val="32"/>
      <w:szCs w:val="32"/>
    </w:rPr>
  </w:style>
  <w:style w:type="paragraph" w:customStyle="1" w:styleId="1bodycopy11pt">
    <w:name w:val="1 body copy 11pt"/>
    <w:autoRedefine/>
    <w:rsid w:val="00A14520"/>
    <w:pPr>
      <w:spacing w:after="120"/>
    </w:pPr>
    <w:rPr>
      <w:rFonts w:eastAsia="MS Mincho" w:cs="Arial"/>
      <w:b/>
      <w:sz w:val="16"/>
      <w:szCs w:val="16"/>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customStyle="1" w:styleId="1bodycopy">
    <w:name w:val="1 body copy"/>
    <w:basedOn w:val="Normal"/>
    <w:link w:val="1bodycopyChar"/>
    <w:qFormat/>
    <w:rsid w:val="00461C00"/>
  </w:style>
  <w:style w:type="character" w:customStyle="1" w:styleId="1bodycopyChar">
    <w:name w:val="1 body copy Char"/>
    <w:link w:val="1bodycopy"/>
    <w:rsid w:val="00461C00"/>
    <w:rPr>
      <w:rFonts w:eastAsia="MS Mincho"/>
      <w:szCs w:val="24"/>
      <w:lang w:val="en-US" w:eastAsia="en-US"/>
    </w:rPr>
  </w:style>
  <w:style w:type="paragraph" w:styleId="Revision">
    <w:name w:val="Revision"/>
    <w:hidden/>
    <w:uiPriority w:val="99"/>
    <w:semiHidden/>
    <w:rsid w:val="00AD70CD"/>
    <w:rPr>
      <w:rFonts w:eastAsia="MS Mincho"/>
      <w:szCs w:val="24"/>
      <w:lang w:val="en-US" w:eastAsia="en-US"/>
    </w:rPr>
  </w:style>
  <w:style w:type="paragraph" w:styleId="Header">
    <w:name w:val="header"/>
    <w:basedOn w:val="Normal"/>
    <w:link w:val="HeaderChar"/>
    <w:uiPriority w:val="99"/>
    <w:semiHidden/>
    <w:unhideWhenUsed/>
    <w:rsid w:val="00E353D0"/>
    <w:pPr>
      <w:tabs>
        <w:tab w:val="center" w:pos="4513"/>
        <w:tab w:val="right" w:pos="9026"/>
      </w:tabs>
      <w:spacing w:after="0"/>
    </w:pPr>
  </w:style>
  <w:style w:type="character" w:customStyle="1" w:styleId="HeaderChar">
    <w:name w:val="Header Char"/>
    <w:basedOn w:val="DefaultParagraphFont"/>
    <w:link w:val="Header"/>
    <w:uiPriority w:val="99"/>
    <w:semiHidden/>
    <w:rsid w:val="00E353D0"/>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1996/56/part/VI/chapter/II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charging-for-school-activit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apply-free-school-meal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tatutory-policies-for-schools-and-academy-trusts/statutory-policies-for-schools-and-academy-trus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4" ma:contentTypeDescription="Create a new document." ma:contentTypeScope="" ma:versionID="38f0b92689133d2de6c57e82706be94f">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e4f09acb0134d69417bf7005d15a1e2c" ns2:_="" ns3:_="">
    <xsd:import namespace="9d694e7e-f382-4ff6-a059-70f3761ab7f7"/>
    <xsd:import namespace="99145f01-ce34-4611-ae27-da1ab4c80265"/>
    <xsd:element name="properties">
      <xsd:complexType>
        <xsd:sequence>
          <xsd:element name="documentManagement">
            <xsd:complexType>
              <xsd:all>
                <xsd:element ref="ns2:lf40e985977b4f58b276f4ab0976de72"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lf40e985977b4f58b276f4ab0976de72" ma:index="9" nillable="true" ma:taxonomy="true" ma:internalName="lf40e985977b4f58b276f4ab0976de72" ma:taxonomyFieldName="Staff_x0020_Category" ma:displayName="Staff Category" ma:fieldId="{5f40e985-977b-4f58-b276-f4ab0976de72}" ma:sspId="c2d594ff-12f4-4193-ba09-0b4e56d89855" ma:termSetId="52729cab-2687-4385-b62a-c1911a014b9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c684c09-06c0-4974-9835-def12130799e}"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9d694e7e-f382-4ff6-a059-70f3761ab7f7" xsi:nil="true"/>
    <lcf76f155ced4ddcb4097134ff3c332f xmlns="99145f01-ce34-4611-ae27-da1ab4c80265">
      <Terms xmlns="http://schemas.microsoft.com/office/infopath/2007/PartnerControls"/>
    </lcf76f155ced4ddcb4097134ff3c332f>
    <lf40e985977b4f58b276f4ab0976de72 xmlns="9d694e7e-f382-4ff6-a059-70f3761ab7f7">
      <Terms xmlns="http://schemas.microsoft.com/office/infopath/2007/PartnerControls"/>
    </lf40e985977b4f58b276f4ab0976de7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0AF79-0883-4471-AA3A-D4E501F55736}"/>
</file>

<file path=customXml/itemProps2.xml><?xml version="1.0" encoding="utf-8"?>
<ds:datastoreItem xmlns:ds="http://schemas.openxmlformats.org/officeDocument/2006/customXml" ds:itemID="{63410DAC-5CC2-40D7-AA3A-11CDFE0DCB8C}">
  <ds:schemaRefs>
    <ds:schemaRef ds:uri="http://schemas.openxmlformats.org/officeDocument/2006/bibliography"/>
  </ds:schemaRefs>
</ds:datastoreItem>
</file>

<file path=customXml/itemProps3.xml><?xml version="1.0" encoding="utf-8"?>
<ds:datastoreItem xmlns:ds="http://schemas.openxmlformats.org/officeDocument/2006/customXml" ds:itemID="{D89BCDF1-D973-4256-B304-7EC9463F58D9}">
  <ds:schemaRefs>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038fcb77-c82b-4d72-a79b-9951d65c54fa"/>
    <ds:schemaRef ds:uri="http://purl.org/dc/elements/1.1/"/>
  </ds:schemaRefs>
</ds:datastoreItem>
</file>

<file path=customXml/itemProps4.xml><?xml version="1.0" encoding="utf-8"?>
<ds:datastoreItem xmlns:ds="http://schemas.openxmlformats.org/officeDocument/2006/customXml" ds:itemID="{27D885F7-34AB-4197-A907-1E2F67795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5621</Words>
  <Characters>32040</Characters>
  <Application>Microsoft Office Word</Application>
  <DocSecurity>8</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2024-04-29T14:12:00Z</dcterms:created>
  <dcterms:modified xsi:type="dcterms:W3CDTF">2024-04-29T14:12:00Z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