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862C" w14:textId="77777777" w:rsidR="00D4191F" w:rsidRPr="00BB2EBB" w:rsidRDefault="00D4191F" w:rsidP="00D4191F">
      <w:pPr>
        <w:pStyle w:val="BodyText"/>
        <w:spacing w:before="6"/>
        <w:rPr>
          <w:rFonts w:ascii="Cambria" w:hAnsi="Cambria"/>
        </w:rPr>
      </w:pPr>
    </w:p>
    <w:p w14:paraId="535D2B96" w14:textId="77777777" w:rsidR="00D4191F" w:rsidRPr="00BB2EBB" w:rsidRDefault="00D4191F" w:rsidP="00D4191F">
      <w:pPr>
        <w:pStyle w:val="BodyText"/>
        <w:rPr>
          <w:rFonts w:ascii="Cambria" w:hAnsi="Cambria"/>
        </w:rPr>
      </w:pPr>
    </w:p>
    <w:p w14:paraId="385E0A7C" w14:textId="1375F57E" w:rsidR="00D4191F" w:rsidRPr="00BB2EBB" w:rsidRDefault="00393534" w:rsidP="00D4191F">
      <w:pPr>
        <w:rPr>
          <w:rFonts w:ascii="Cambria" w:hAnsi="Cambria"/>
          <w:b/>
          <w:bCs/>
          <w:color w:val="AB0033"/>
          <w:sz w:val="32"/>
        </w:rPr>
      </w:pPr>
      <w:r w:rsidRPr="00BB2EBB">
        <w:rPr>
          <w:rFonts w:ascii="Cambria" w:hAnsi="Cambria"/>
          <w:noProof/>
        </w:rPr>
        <w:drawing>
          <wp:anchor distT="0" distB="0" distL="114300" distR="114300" simplePos="0" relativeHeight="251658240" behindDoc="1" locked="0" layoutInCell="1" allowOverlap="1" wp14:anchorId="36C6820A" wp14:editId="65BCB4EE">
            <wp:simplePos x="0" y="0"/>
            <wp:positionH relativeFrom="page">
              <wp:align>center</wp:align>
            </wp:positionH>
            <wp:positionV relativeFrom="paragraph">
              <wp:posOffset>635</wp:posOffset>
            </wp:positionV>
            <wp:extent cx="1421765" cy="2131060"/>
            <wp:effectExtent l="0" t="0" r="0" b="0"/>
            <wp:wrapTight wrapText="bothSides">
              <wp:wrapPolygon edited="0">
                <wp:start x="0" y="0"/>
                <wp:lineTo x="0" y="21433"/>
                <wp:lineTo x="21417" y="21433"/>
                <wp:lineTo x="21417" y="0"/>
                <wp:lineTo x="0" y="0"/>
              </wp:wrapPolygon>
            </wp:wrapTight>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213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50D98" w14:textId="77777777" w:rsidR="00D4191F" w:rsidRPr="00BB2EBB" w:rsidRDefault="00D4191F" w:rsidP="00D4191F">
      <w:pPr>
        <w:jc w:val="center"/>
        <w:rPr>
          <w:rFonts w:ascii="Cambria" w:hAnsi="Cambria"/>
          <w:b/>
          <w:bCs/>
          <w:color w:val="AB0033"/>
          <w:sz w:val="44"/>
        </w:rPr>
      </w:pPr>
    </w:p>
    <w:p w14:paraId="44A72BD4" w14:textId="77777777" w:rsidR="00D4191F" w:rsidRPr="00BB2EBB" w:rsidRDefault="00D4191F" w:rsidP="00D4191F">
      <w:pPr>
        <w:jc w:val="center"/>
        <w:rPr>
          <w:rFonts w:ascii="Cambria" w:hAnsi="Cambria"/>
          <w:b/>
          <w:bCs/>
          <w:color w:val="AB0033"/>
          <w:sz w:val="44"/>
        </w:rPr>
      </w:pPr>
    </w:p>
    <w:p w14:paraId="5C4932EA" w14:textId="77777777" w:rsidR="00D4191F" w:rsidRPr="00BB2EBB" w:rsidRDefault="00D4191F" w:rsidP="00D4191F">
      <w:pPr>
        <w:jc w:val="center"/>
        <w:rPr>
          <w:rFonts w:ascii="Cambria" w:hAnsi="Cambria"/>
          <w:b/>
          <w:bCs/>
          <w:color w:val="AB0033"/>
          <w:sz w:val="44"/>
        </w:rPr>
      </w:pPr>
    </w:p>
    <w:p w14:paraId="7F331F1C" w14:textId="77777777" w:rsidR="00D4191F" w:rsidRPr="00BB2EBB" w:rsidRDefault="00D4191F" w:rsidP="00D4191F">
      <w:pPr>
        <w:jc w:val="center"/>
        <w:rPr>
          <w:rFonts w:ascii="Cambria" w:hAnsi="Cambria"/>
          <w:b/>
          <w:bCs/>
          <w:color w:val="AB0033"/>
          <w:sz w:val="44"/>
        </w:rPr>
      </w:pPr>
    </w:p>
    <w:p w14:paraId="673D68C9" w14:textId="77777777" w:rsidR="00D4191F" w:rsidRPr="00BB2EBB" w:rsidRDefault="00D4191F" w:rsidP="00D4191F">
      <w:pPr>
        <w:jc w:val="center"/>
        <w:rPr>
          <w:rFonts w:ascii="Cambria" w:hAnsi="Cambria"/>
          <w:b/>
          <w:bCs/>
          <w:color w:val="AB0033"/>
          <w:sz w:val="44"/>
        </w:rPr>
      </w:pPr>
    </w:p>
    <w:p w14:paraId="39E9CB59" w14:textId="7D198795" w:rsidR="00D4191F" w:rsidRPr="00BB2EBB" w:rsidRDefault="00D82387" w:rsidP="00D4191F">
      <w:pPr>
        <w:jc w:val="center"/>
        <w:rPr>
          <w:rFonts w:ascii="Cambria" w:hAnsi="Cambria" w:cs="Calibri Light"/>
          <w:b/>
          <w:bCs/>
          <w:sz w:val="44"/>
        </w:rPr>
      </w:pPr>
      <w:r w:rsidRPr="00BB2EBB">
        <w:rPr>
          <w:rFonts w:ascii="Cambria" w:hAnsi="Cambria" w:cs="Calibri Light"/>
          <w:b/>
          <w:bCs/>
          <w:sz w:val="44"/>
        </w:rPr>
        <w:t xml:space="preserve">Bishop Bewick Catholic Education Trust </w:t>
      </w:r>
    </w:p>
    <w:p w14:paraId="2979BC49" w14:textId="77777777" w:rsidR="00D4191F" w:rsidRPr="00BB2EBB" w:rsidRDefault="00D4191F" w:rsidP="00D4191F">
      <w:pPr>
        <w:jc w:val="center"/>
        <w:rPr>
          <w:rFonts w:ascii="Cambria" w:hAnsi="Cambria"/>
          <w:b/>
          <w:bCs/>
          <w:color w:val="AB0033"/>
          <w:szCs w:val="14"/>
        </w:rPr>
      </w:pPr>
    </w:p>
    <w:p w14:paraId="3A259829" w14:textId="6B6E496C" w:rsidR="00D4191F" w:rsidRDefault="00D4191F" w:rsidP="00D4191F">
      <w:pPr>
        <w:jc w:val="center"/>
        <w:rPr>
          <w:rFonts w:ascii="Cambria" w:hAnsi="Cambria"/>
          <w:b/>
          <w:bCs/>
          <w:color w:val="AB0033"/>
          <w:sz w:val="24"/>
        </w:rPr>
      </w:pPr>
    </w:p>
    <w:tbl>
      <w:tblPr>
        <w:tblW w:w="10190" w:type="dxa"/>
        <w:jc w:val="cente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CellMar>
          <w:top w:w="113" w:type="dxa"/>
          <w:left w:w="113" w:type="dxa"/>
          <w:bottom w:w="113" w:type="dxa"/>
          <w:right w:w="113" w:type="dxa"/>
        </w:tblCellMar>
        <w:tblLook w:val="04A0" w:firstRow="1" w:lastRow="0" w:firstColumn="1" w:lastColumn="0" w:noHBand="0" w:noVBand="1"/>
      </w:tblPr>
      <w:tblGrid>
        <w:gridCol w:w="1350"/>
        <w:gridCol w:w="1449"/>
        <w:gridCol w:w="1417"/>
        <w:gridCol w:w="2126"/>
        <w:gridCol w:w="3848"/>
      </w:tblGrid>
      <w:tr w:rsidR="002168A7" w:rsidRPr="002168A7" w14:paraId="63DA44DE" w14:textId="77777777" w:rsidTr="002168A7">
        <w:trPr>
          <w:trHeight w:val="300"/>
          <w:jc w:val="center"/>
        </w:trPr>
        <w:tc>
          <w:tcPr>
            <w:tcW w:w="2799" w:type="dxa"/>
            <w:gridSpan w:val="2"/>
          </w:tcPr>
          <w:p w14:paraId="2F47D115"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Policy Title:</w:t>
            </w:r>
          </w:p>
        </w:tc>
        <w:tc>
          <w:tcPr>
            <w:tcW w:w="7391" w:type="dxa"/>
            <w:gridSpan w:val="3"/>
            <w:shd w:val="clear" w:color="auto" w:fill="auto"/>
            <w:hideMark/>
          </w:tcPr>
          <w:p w14:paraId="712CEF03" w14:textId="450867D1" w:rsidR="002168A7" w:rsidRPr="002168A7" w:rsidRDefault="006837DD"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6837DD">
              <w:rPr>
                <w:rFonts w:ascii="Cambria" w:eastAsia="Times New Roman" w:hAnsi="Cambria" w:cs="Segoe UI"/>
                <w:b/>
                <w:bCs/>
                <w:color w:val="C00000"/>
                <w:sz w:val="28"/>
                <w:szCs w:val="28"/>
                <w:lang w:val="en-GB" w:eastAsia="en-GB" w:bidi="en-GB"/>
              </w:rPr>
              <w:t>Charging &amp; Remissions (including lettings) Policy</w:t>
            </w:r>
          </w:p>
        </w:tc>
      </w:tr>
      <w:tr w:rsidR="002168A7" w:rsidRPr="002168A7" w14:paraId="05823F37" w14:textId="77777777" w:rsidTr="002168A7">
        <w:trPr>
          <w:trHeight w:val="300"/>
          <w:jc w:val="center"/>
        </w:trPr>
        <w:tc>
          <w:tcPr>
            <w:tcW w:w="2799" w:type="dxa"/>
            <w:gridSpan w:val="2"/>
          </w:tcPr>
          <w:p w14:paraId="4790DF60"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of Approval:</w:t>
            </w:r>
          </w:p>
        </w:tc>
        <w:tc>
          <w:tcPr>
            <w:tcW w:w="7391" w:type="dxa"/>
            <w:gridSpan w:val="3"/>
            <w:shd w:val="clear" w:color="auto" w:fill="auto"/>
            <w:hideMark/>
          </w:tcPr>
          <w:p w14:paraId="1BD640D7" w14:textId="0B73A0F6" w:rsidR="002168A7" w:rsidRPr="002168A7" w:rsidRDefault="006837DD"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6837DD">
              <w:rPr>
                <w:rFonts w:ascii="Cambria" w:eastAsia="Times New Roman" w:hAnsi="Cambria" w:cs="Segoe UI"/>
                <w:b/>
                <w:bCs/>
                <w:color w:val="C00000"/>
                <w:sz w:val="28"/>
                <w:szCs w:val="28"/>
                <w:lang w:val="en-GB" w:eastAsia="en-GB" w:bidi="en-GB"/>
              </w:rPr>
              <w:t>November 2022</w:t>
            </w:r>
          </w:p>
        </w:tc>
      </w:tr>
      <w:tr w:rsidR="002168A7" w:rsidRPr="002168A7" w14:paraId="6BAD92B5" w14:textId="77777777" w:rsidTr="002168A7">
        <w:trPr>
          <w:trHeight w:val="300"/>
          <w:jc w:val="center"/>
        </w:trPr>
        <w:tc>
          <w:tcPr>
            <w:tcW w:w="2799" w:type="dxa"/>
            <w:gridSpan w:val="2"/>
          </w:tcPr>
          <w:p w14:paraId="70BFE2EA"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Approved by:</w:t>
            </w:r>
          </w:p>
        </w:tc>
        <w:tc>
          <w:tcPr>
            <w:tcW w:w="7391" w:type="dxa"/>
            <w:gridSpan w:val="3"/>
            <w:shd w:val="clear" w:color="auto" w:fill="auto"/>
            <w:hideMark/>
          </w:tcPr>
          <w:p w14:paraId="0C712538"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Trust Board  </w:t>
            </w:r>
          </w:p>
        </w:tc>
      </w:tr>
      <w:tr w:rsidR="002168A7" w:rsidRPr="002168A7" w14:paraId="53EA1248" w14:textId="77777777" w:rsidTr="002168A7">
        <w:trPr>
          <w:trHeight w:val="300"/>
          <w:jc w:val="center"/>
        </w:trPr>
        <w:tc>
          <w:tcPr>
            <w:tcW w:w="2799" w:type="dxa"/>
            <w:gridSpan w:val="2"/>
          </w:tcPr>
          <w:p w14:paraId="7CE220E3" w14:textId="77777777" w:rsidR="002168A7" w:rsidRPr="002168A7" w:rsidRDefault="002168A7"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of next review:</w:t>
            </w:r>
          </w:p>
        </w:tc>
        <w:tc>
          <w:tcPr>
            <w:tcW w:w="7391" w:type="dxa"/>
            <w:gridSpan w:val="3"/>
            <w:shd w:val="clear" w:color="auto" w:fill="auto"/>
            <w:hideMark/>
          </w:tcPr>
          <w:p w14:paraId="0A149D7A" w14:textId="1B8E298B" w:rsidR="002168A7" w:rsidRPr="002168A7" w:rsidRDefault="006837DD" w:rsidP="002168A7">
            <w:pPr>
              <w:widowControl w:val="0"/>
              <w:autoSpaceDE w:val="0"/>
              <w:autoSpaceDN w:val="0"/>
              <w:spacing w:after="0"/>
              <w:textAlignment w:val="baseline"/>
              <w:rPr>
                <w:rFonts w:ascii="Cambria" w:eastAsia="Times New Roman" w:hAnsi="Cambria" w:cs="Segoe UI"/>
                <w:b/>
                <w:bCs/>
                <w:color w:val="C00000"/>
                <w:sz w:val="28"/>
                <w:szCs w:val="28"/>
                <w:lang w:val="en-GB" w:eastAsia="en-GB" w:bidi="en-GB"/>
              </w:rPr>
            </w:pPr>
            <w:r w:rsidRPr="006837DD">
              <w:rPr>
                <w:rFonts w:ascii="Cambria" w:eastAsia="Times New Roman" w:hAnsi="Cambria" w:cs="Segoe UI"/>
                <w:b/>
                <w:bCs/>
                <w:color w:val="C00000"/>
                <w:sz w:val="28"/>
                <w:szCs w:val="28"/>
                <w:lang w:val="en-GB" w:eastAsia="en-GB" w:bidi="en-GB"/>
              </w:rPr>
              <w:t>November 2025</w:t>
            </w:r>
          </w:p>
        </w:tc>
      </w:tr>
      <w:tr w:rsidR="002168A7" w:rsidRPr="002168A7" w14:paraId="234B1816" w14:textId="77777777" w:rsidTr="002168A7">
        <w:trPr>
          <w:trHeight w:val="300"/>
          <w:jc w:val="center"/>
        </w:trPr>
        <w:tc>
          <w:tcPr>
            <w:tcW w:w="2799" w:type="dxa"/>
            <w:gridSpan w:val="2"/>
          </w:tcPr>
          <w:p w14:paraId="55CC4080" w14:textId="77777777" w:rsidR="002168A7" w:rsidRPr="002168A7" w:rsidRDefault="002168A7" w:rsidP="002168A7">
            <w:pPr>
              <w:widowControl w:val="0"/>
              <w:autoSpaceDE w:val="0"/>
              <w:autoSpaceDN w:val="0"/>
              <w:spacing w:after="0"/>
              <w:textAlignment w:val="baseline"/>
              <w:rPr>
                <w:rFonts w:ascii="Cambria" w:eastAsia="Times New Roman" w:hAnsi="Cambria" w:cs="Calibri Light"/>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Applies to:</w:t>
            </w:r>
          </w:p>
        </w:tc>
        <w:tc>
          <w:tcPr>
            <w:tcW w:w="7391" w:type="dxa"/>
            <w:gridSpan w:val="3"/>
            <w:shd w:val="clear" w:color="auto" w:fill="auto"/>
          </w:tcPr>
          <w:p w14:paraId="17D3615E" w14:textId="77777777" w:rsidR="002168A7" w:rsidRPr="002168A7" w:rsidRDefault="002168A7" w:rsidP="002168A7">
            <w:pPr>
              <w:widowControl w:val="0"/>
              <w:autoSpaceDE w:val="0"/>
              <w:autoSpaceDN w:val="0"/>
              <w:spacing w:after="0"/>
              <w:textAlignment w:val="baseline"/>
              <w:rPr>
                <w:rFonts w:ascii="Cambria" w:eastAsia="Calibri" w:hAnsi="Cambria" w:cs="Calibri Light"/>
                <w:b/>
                <w:bCs/>
                <w:color w:val="C00000"/>
                <w:sz w:val="28"/>
                <w:szCs w:val="28"/>
                <w:lang w:val="en-GB" w:eastAsia="en-GB" w:bidi="en-GB"/>
              </w:rPr>
            </w:pPr>
            <w:r w:rsidRPr="002168A7">
              <w:rPr>
                <w:rFonts w:ascii="Cambria" w:eastAsia="Calibri" w:hAnsi="Cambria" w:cs="Calibri Light"/>
                <w:b/>
                <w:bCs/>
                <w:color w:val="C00000"/>
                <w:sz w:val="28"/>
                <w:szCs w:val="28"/>
                <w:lang w:val="en-GB" w:eastAsia="en-GB" w:bidi="en-GB"/>
              </w:rPr>
              <w:t>All school &amp; Trust settings</w:t>
            </w:r>
          </w:p>
        </w:tc>
      </w:tr>
      <w:tr w:rsidR="002168A7" w:rsidRPr="002168A7" w14:paraId="5F174106" w14:textId="77777777" w:rsidTr="002168A7">
        <w:trPr>
          <w:trHeight w:val="300"/>
          <w:jc w:val="center"/>
        </w:trPr>
        <w:tc>
          <w:tcPr>
            <w:tcW w:w="10190" w:type="dxa"/>
            <w:gridSpan w:val="5"/>
          </w:tcPr>
          <w:p w14:paraId="12E7BBAB"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color w:val="C00000"/>
                <w:sz w:val="28"/>
                <w:szCs w:val="28"/>
                <w:lang w:val="en-GB" w:eastAsia="en-GB" w:bidi="en-GB"/>
              </w:rPr>
              <w:t> </w:t>
            </w:r>
          </w:p>
        </w:tc>
      </w:tr>
      <w:tr w:rsidR="002168A7" w:rsidRPr="002168A7" w14:paraId="4CA31C4C" w14:textId="77777777" w:rsidTr="002168A7">
        <w:trPr>
          <w:trHeight w:val="300"/>
          <w:jc w:val="center"/>
        </w:trPr>
        <w:tc>
          <w:tcPr>
            <w:tcW w:w="10190" w:type="dxa"/>
            <w:gridSpan w:val="5"/>
          </w:tcPr>
          <w:p w14:paraId="1A265BF9"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Change log: </w:t>
            </w:r>
            <w:r w:rsidRPr="002168A7">
              <w:rPr>
                <w:rFonts w:ascii="Cambria" w:eastAsia="Times New Roman" w:hAnsi="Cambria" w:cs="Calibri Light"/>
                <w:color w:val="C00000"/>
                <w:sz w:val="28"/>
                <w:szCs w:val="28"/>
                <w:lang w:val="en-GB" w:eastAsia="en-GB" w:bidi="en-GB"/>
              </w:rPr>
              <w:t> </w:t>
            </w:r>
          </w:p>
        </w:tc>
      </w:tr>
      <w:tr w:rsidR="002168A7" w:rsidRPr="002168A7" w14:paraId="0A6EE4E5" w14:textId="77777777" w:rsidTr="002168A7">
        <w:trPr>
          <w:trHeight w:val="300"/>
          <w:jc w:val="center"/>
        </w:trPr>
        <w:tc>
          <w:tcPr>
            <w:tcW w:w="1350" w:type="dxa"/>
          </w:tcPr>
          <w:p w14:paraId="28817C55" w14:textId="77777777" w:rsidR="002168A7" w:rsidRPr="002168A7" w:rsidRDefault="002168A7" w:rsidP="002168A7">
            <w:pPr>
              <w:widowControl w:val="0"/>
              <w:autoSpaceDE w:val="0"/>
              <w:autoSpaceDN w:val="0"/>
              <w:spacing w:after="0"/>
              <w:textAlignment w:val="baseline"/>
              <w:rPr>
                <w:rFonts w:ascii="Cambria" w:eastAsia="Times New Roman" w:hAnsi="Cambria" w:cs="Calibri Light"/>
                <w:b/>
                <w:bCs/>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Version </w:t>
            </w:r>
            <w:r w:rsidRPr="002168A7">
              <w:rPr>
                <w:rFonts w:ascii="Cambria" w:eastAsia="Times New Roman" w:hAnsi="Cambria" w:cs="Calibri Light"/>
                <w:color w:val="C00000"/>
                <w:sz w:val="28"/>
                <w:szCs w:val="28"/>
                <w:lang w:val="en-GB" w:eastAsia="en-GB" w:bidi="en-GB"/>
              </w:rPr>
              <w:t> </w:t>
            </w:r>
          </w:p>
        </w:tc>
        <w:tc>
          <w:tcPr>
            <w:tcW w:w="1449" w:type="dxa"/>
            <w:shd w:val="clear" w:color="auto" w:fill="auto"/>
            <w:hideMark/>
          </w:tcPr>
          <w:p w14:paraId="0A8B91DD"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Author</w:t>
            </w:r>
            <w:r w:rsidRPr="002168A7">
              <w:rPr>
                <w:rFonts w:ascii="Cambria" w:eastAsia="Times New Roman" w:hAnsi="Cambria" w:cs="Calibri Light"/>
                <w:color w:val="C00000"/>
                <w:sz w:val="28"/>
                <w:szCs w:val="28"/>
                <w:lang w:val="en-GB" w:eastAsia="en-GB" w:bidi="en-GB"/>
              </w:rPr>
              <w:t> </w:t>
            </w:r>
          </w:p>
        </w:tc>
        <w:tc>
          <w:tcPr>
            <w:tcW w:w="1417" w:type="dxa"/>
            <w:shd w:val="clear" w:color="auto" w:fill="auto"/>
            <w:hideMark/>
          </w:tcPr>
          <w:p w14:paraId="27677B9E"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Date </w:t>
            </w:r>
            <w:r w:rsidRPr="002168A7">
              <w:rPr>
                <w:rFonts w:ascii="Cambria" w:eastAsia="Times New Roman" w:hAnsi="Cambria" w:cs="Calibri Light"/>
                <w:color w:val="C00000"/>
                <w:sz w:val="28"/>
                <w:szCs w:val="28"/>
                <w:lang w:val="en-GB" w:eastAsia="en-GB" w:bidi="en-GB"/>
              </w:rPr>
              <w:t> </w:t>
            </w:r>
          </w:p>
        </w:tc>
        <w:tc>
          <w:tcPr>
            <w:tcW w:w="2126" w:type="dxa"/>
            <w:shd w:val="clear" w:color="auto" w:fill="auto"/>
            <w:hideMark/>
          </w:tcPr>
          <w:p w14:paraId="47FE15F1"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Approved by</w:t>
            </w:r>
            <w:r w:rsidRPr="002168A7">
              <w:rPr>
                <w:rFonts w:ascii="Cambria" w:eastAsia="Times New Roman" w:hAnsi="Cambria" w:cs="Calibri Light"/>
                <w:color w:val="C00000"/>
                <w:sz w:val="28"/>
                <w:szCs w:val="28"/>
                <w:lang w:val="en-GB" w:eastAsia="en-GB" w:bidi="en-GB"/>
              </w:rPr>
              <w:t> </w:t>
            </w:r>
          </w:p>
        </w:tc>
        <w:tc>
          <w:tcPr>
            <w:tcW w:w="3848" w:type="dxa"/>
            <w:shd w:val="clear" w:color="auto" w:fill="auto"/>
            <w:hideMark/>
          </w:tcPr>
          <w:p w14:paraId="799CAB91"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Calibri Light"/>
                <w:b/>
                <w:bCs/>
                <w:color w:val="C00000"/>
                <w:sz w:val="28"/>
                <w:szCs w:val="28"/>
                <w:lang w:val="en-GB" w:eastAsia="en-GB" w:bidi="en-GB"/>
              </w:rPr>
              <w:t>Change </w:t>
            </w:r>
            <w:r w:rsidRPr="002168A7">
              <w:rPr>
                <w:rFonts w:ascii="Cambria" w:eastAsia="Times New Roman" w:hAnsi="Cambria" w:cs="Calibri Light"/>
                <w:color w:val="C00000"/>
                <w:sz w:val="28"/>
                <w:szCs w:val="28"/>
                <w:lang w:val="en-GB" w:eastAsia="en-GB" w:bidi="en-GB"/>
              </w:rPr>
              <w:t> </w:t>
            </w:r>
          </w:p>
        </w:tc>
      </w:tr>
      <w:tr w:rsidR="002168A7" w:rsidRPr="002168A7" w14:paraId="7D48FBBC" w14:textId="77777777" w:rsidTr="002168A7">
        <w:trPr>
          <w:trHeight w:val="300"/>
          <w:jc w:val="center"/>
        </w:trPr>
        <w:tc>
          <w:tcPr>
            <w:tcW w:w="1350" w:type="dxa"/>
          </w:tcPr>
          <w:p w14:paraId="5B4FEB8C" w14:textId="77777777" w:rsidR="002168A7" w:rsidRPr="002168A7" w:rsidRDefault="002168A7" w:rsidP="002168A7">
            <w:pPr>
              <w:widowControl w:val="0"/>
              <w:autoSpaceDE w:val="0"/>
              <w:autoSpaceDN w:val="0"/>
              <w:spacing w:after="0"/>
              <w:textAlignment w:val="baseline"/>
              <w:rPr>
                <w:rFonts w:ascii="Cambria" w:eastAsia="Times New Roman" w:hAnsi="Cambria" w:cs="Calibri"/>
                <w:color w:val="C00000"/>
                <w:sz w:val="28"/>
                <w:szCs w:val="28"/>
                <w:lang w:val="en-GB" w:eastAsia="en-GB" w:bidi="en-GB"/>
              </w:rPr>
            </w:pPr>
            <w:r w:rsidRPr="002168A7">
              <w:rPr>
                <w:rFonts w:ascii="Cambria" w:eastAsia="Times New Roman" w:hAnsi="Cambria" w:cs="Calibri"/>
                <w:color w:val="C00000"/>
                <w:sz w:val="28"/>
                <w:szCs w:val="28"/>
                <w:lang w:val="en-GB" w:eastAsia="en-GB" w:bidi="en-GB"/>
              </w:rPr>
              <w:t>1</w:t>
            </w:r>
          </w:p>
        </w:tc>
        <w:tc>
          <w:tcPr>
            <w:tcW w:w="1449" w:type="dxa"/>
            <w:shd w:val="clear" w:color="auto" w:fill="auto"/>
            <w:hideMark/>
          </w:tcPr>
          <w:p w14:paraId="240C4934" w14:textId="426D8686"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Pr>
                <w:rFonts w:ascii="Cambria" w:eastAsia="Times New Roman" w:hAnsi="Cambria" w:cs="Segoe UI"/>
                <w:color w:val="C00000"/>
                <w:sz w:val="28"/>
                <w:szCs w:val="28"/>
                <w:lang w:val="en-GB" w:eastAsia="en-GB" w:bidi="en-GB"/>
              </w:rPr>
              <w:t>COO</w:t>
            </w:r>
          </w:p>
        </w:tc>
        <w:tc>
          <w:tcPr>
            <w:tcW w:w="1417" w:type="dxa"/>
            <w:shd w:val="clear" w:color="auto" w:fill="auto"/>
            <w:hideMark/>
          </w:tcPr>
          <w:p w14:paraId="06612696" w14:textId="45BC06C5"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6837DD">
              <w:rPr>
                <w:rFonts w:ascii="Cambria" w:eastAsia="Times New Roman" w:hAnsi="Cambria" w:cs="Segoe UI"/>
                <w:color w:val="C00000"/>
                <w:sz w:val="28"/>
                <w:szCs w:val="28"/>
                <w:lang w:val="en-GB" w:eastAsia="en-GB" w:bidi="en-GB"/>
              </w:rPr>
              <w:t>Jun</w:t>
            </w:r>
            <w:r>
              <w:rPr>
                <w:rFonts w:ascii="Cambria" w:eastAsia="Times New Roman" w:hAnsi="Cambria" w:cs="Segoe UI"/>
                <w:color w:val="C00000"/>
                <w:sz w:val="28"/>
                <w:szCs w:val="28"/>
                <w:lang w:val="en-GB" w:eastAsia="en-GB" w:bidi="en-GB"/>
              </w:rPr>
              <w:t xml:space="preserve"> </w:t>
            </w:r>
            <w:r w:rsidRPr="006837DD">
              <w:rPr>
                <w:rFonts w:ascii="Cambria" w:eastAsia="Times New Roman" w:hAnsi="Cambria" w:cs="Segoe UI"/>
                <w:color w:val="C00000"/>
                <w:sz w:val="28"/>
                <w:szCs w:val="28"/>
                <w:lang w:val="en-GB" w:eastAsia="en-GB" w:bidi="en-GB"/>
              </w:rPr>
              <w:t>2022</w:t>
            </w:r>
          </w:p>
        </w:tc>
        <w:tc>
          <w:tcPr>
            <w:tcW w:w="2126" w:type="dxa"/>
            <w:shd w:val="clear" w:color="auto" w:fill="auto"/>
            <w:hideMark/>
          </w:tcPr>
          <w:p w14:paraId="58120209" w14:textId="77777777" w:rsidR="002168A7" w:rsidRPr="002168A7" w:rsidRDefault="002168A7"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sidRPr="002168A7">
              <w:rPr>
                <w:rFonts w:ascii="Cambria" w:eastAsia="Times New Roman" w:hAnsi="Cambria" w:cs="Segoe UI"/>
                <w:color w:val="C00000"/>
                <w:sz w:val="28"/>
                <w:szCs w:val="28"/>
                <w:lang w:val="en-GB" w:eastAsia="en-GB" w:bidi="en-GB"/>
              </w:rPr>
              <w:t>Trust Board</w:t>
            </w:r>
          </w:p>
        </w:tc>
        <w:tc>
          <w:tcPr>
            <w:tcW w:w="3848" w:type="dxa"/>
            <w:shd w:val="clear" w:color="auto" w:fill="auto"/>
            <w:hideMark/>
          </w:tcPr>
          <w:p w14:paraId="45E5004A" w14:textId="1583093C" w:rsidR="002168A7" w:rsidRPr="002168A7" w:rsidRDefault="006837DD" w:rsidP="002168A7">
            <w:pPr>
              <w:widowControl w:val="0"/>
              <w:autoSpaceDE w:val="0"/>
              <w:autoSpaceDN w:val="0"/>
              <w:spacing w:after="0"/>
              <w:textAlignment w:val="baseline"/>
              <w:rPr>
                <w:rFonts w:ascii="Cambria" w:eastAsia="Times New Roman" w:hAnsi="Cambria" w:cs="Segoe UI"/>
                <w:color w:val="C00000"/>
                <w:sz w:val="28"/>
                <w:szCs w:val="28"/>
                <w:lang w:val="en-GB" w:eastAsia="en-GB" w:bidi="en-GB"/>
              </w:rPr>
            </w:pPr>
            <w:r>
              <w:rPr>
                <w:rFonts w:ascii="Cambria" w:eastAsia="Times New Roman" w:hAnsi="Cambria" w:cs="Segoe UI"/>
                <w:color w:val="C00000"/>
                <w:sz w:val="28"/>
                <w:szCs w:val="28"/>
                <w:lang w:val="en-GB" w:eastAsia="en-GB" w:bidi="en-GB"/>
              </w:rPr>
              <w:t>Original</w:t>
            </w:r>
          </w:p>
        </w:tc>
      </w:tr>
    </w:tbl>
    <w:p w14:paraId="20420462" w14:textId="77777777" w:rsidR="002168A7" w:rsidRPr="00BB2EBB" w:rsidRDefault="002168A7" w:rsidP="00D4191F">
      <w:pPr>
        <w:jc w:val="center"/>
        <w:rPr>
          <w:rFonts w:ascii="Cambria" w:hAnsi="Cambria"/>
          <w:b/>
          <w:bCs/>
          <w:color w:val="AB0033"/>
          <w:sz w:val="24"/>
        </w:rPr>
      </w:pPr>
    </w:p>
    <w:p w14:paraId="0103933F" w14:textId="77777777" w:rsidR="00E35F0E" w:rsidRPr="00BB2EBB" w:rsidRDefault="00E35F0E" w:rsidP="007D4CDB">
      <w:pPr>
        <w:rPr>
          <w:rFonts w:ascii="Cambria" w:hAnsi="Cambria"/>
          <w:b/>
          <w:bCs/>
          <w:color w:val="AB0033"/>
          <w:sz w:val="24"/>
        </w:rPr>
      </w:pPr>
    </w:p>
    <w:p w14:paraId="4F4B225A" w14:textId="77777777" w:rsidR="00D4191F" w:rsidRPr="00BB2EBB" w:rsidRDefault="00D4191F" w:rsidP="00D4191F">
      <w:pPr>
        <w:jc w:val="center"/>
        <w:rPr>
          <w:rFonts w:ascii="Cambria" w:hAnsi="Cambria"/>
          <w:b/>
          <w:bCs/>
          <w:color w:val="AB0033"/>
          <w:sz w:val="44"/>
        </w:rPr>
      </w:pPr>
    </w:p>
    <w:p w14:paraId="1071BF26" w14:textId="77777777" w:rsidR="00D4191F" w:rsidRPr="00BB2EBB" w:rsidRDefault="00D4191F" w:rsidP="00D4191F">
      <w:pPr>
        <w:jc w:val="center"/>
        <w:rPr>
          <w:rFonts w:ascii="Cambria" w:hAnsi="Cambria"/>
          <w:b/>
          <w:bCs/>
          <w:color w:val="AB0033"/>
          <w:sz w:val="44"/>
        </w:rPr>
      </w:pPr>
    </w:p>
    <w:p w14:paraId="77EDEAF5" w14:textId="3BB05706" w:rsidR="00D4191F" w:rsidRPr="00BB2EBB" w:rsidRDefault="00D4191F" w:rsidP="007E6128">
      <w:pPr>
        <w:pStyle w:val="3Policytitle"/>
        <w:rPr>
          <w:rFonts w:ascii="Cambria" w:hAnsi="Cambria"/>
        </w:rPr>
      </w:pPr>
    </w:p>
    <w:p w14:paraId="70EE90D5" w14:textId="77777777" w:rsidR="006837DD" w:rsidRDefault="006837DD" w:rsidP="008C55C0">
      <w:pPr>
        <w:pStyle w:val="3Policytitle"/>
        <w:jc w:val="center"/>
        <w:rPr>
          <w:rFonts w:ascii="Cambria" w:hAnsi="Cambria" w:cs="Calibri Light"/>
          <w:color w:val="AB0033"/>
          <w:sz w:val="28"/>
          <w:szCs w:val="28"/>
        </w:rPr>
      </w:pPr>
    </w:p>
    <w:p w14:paraId="605D3BCE" w14:textId="77777777" w:rsidR="006837DD" w:rsidRDefault="006837DD" w:rsidP="008C55C0">
      <w:pPr>
        <w:pStyle w:val="3Policytitle"/>
        <w:jc w:val="center"/>
        <w:rPr>
          <w:rFonts w:ascii="Cambria" w:hAnsi="Cambria" w:cs="Calibri Light"/>
          <w:color w:val="AB0033"/>
          <w:sz w:val="28"/>
          <w:szCs w:val="28"/>
        </w:rPr>
      </w:pPr>
    </w:p>
    <w:p w14:paraId="7A5D068B" w14:textId="77777777" w:rsidR="006837DD" w:rsidRDefault="006837DD" w:rsidP="008C55C0">
      <w:pPr>
        <w:pStyle w:val="3Policytitle"/>
        <w:jc w:val="center"/>
        <w:rPr>
          <w:rFonts w:ascii="Cambria" w:hAnsi="Cambria" w:cs="Calibri Light"/>
          <w:color w:val="AB0033"/>
          <w:sz w:val="28"/>
          <w:szCs w:val="28"/>
        </w:rPr>
      </w:pPr>
    </w:p>
    <w:p w14:paraId="339E3E97" w14:textId="77777777" w:rsidR="006837DD" w:rsidRDefault="006837DD" w:rsidP="008C55C0">
      <w:pPr>
        <w:pStyle w:val="3Policytitle"/>
        <w:jc w:val="center"/>
        <w:rPr>
          <w:rFonts w:ascii="Cambria" w:hAnsi="Cambria" w:cs="Calibri Light"/>
          <w:color w:val="AB0033"/>
          <w:sz w:val="28"/>
          <w:szCs w:val="28"/>
        </w:rPr>
      </w:pPr>
    </w:p>
    <w:p w14:paraId="55D8791B" w14:textId="77777777" w:rsidR="006837DD" w:rsidRDefault="006837DD" w:rsidP="008C55C0">
      <w:pPr>
        <w:pStyle w:val="3Policytitle"/>
        <w:jc w:val="center"/>
        <w:rPr>
          <w:rFonts w:ascii="Cambria" w:hAnsi="Cambria" w:cs="Calibri Light"/>
          <w:color w:val="AB0033"/>
          <w:sz w:val="28"/>
          <w:szCs w:val="28"/>
        </w:rPr>
      </w:pPr>
    </w:p>
    <w:p w14:paraId="72DD751A" w14:textId="77777777" w:rsidR="006837DD" w:rsidRDefault="006837DD" w:rsidP="008C55C0">
      <w:pPr>
        <w:pStyle w:val="3Policytitle"/>
        <w:jc w:val="center"/>
        <w:rPr>
          <w:rFonts w:ascii="Cambria" w:hAnsi="Cambria" w:cs="Calibri Light"/>
          <w:color w:val="AB0033"/>
          <w:sz w:val="28"/>
          <w:szCs w:val="28"/>
        </w:rPr>
      </w:pPr>
    </w:p>
    <w:p w14:paraId="770746B6" w14:textId="6CAAE343" w:rsidR="004A7849" w:rsidRPr="0068327D" w:rsidRDefault="00AF072A" w:rsidP="008C55C0">
      <w:pPr>
        <w:pStyle w:val="3Policytitle"/>
        <w:jc w:val="center"/>
        <w:rPr>
          <w:rFonts w:ascii="Cambria" w:hAnsi="Cambria" w:cs="Calibri Light"/>
          <w:color w:val="C00000"/>
          <w:sz w:val="28"/>
          <w:szCs w:val="28"/>
        </w:rPr>
      </w:pPr>
      <w:r w:rsidRPr="0068327D">
        <w:rPr>
          <w:rFonts w:ascii="Cambria" w:hAnsi="Cambria" w:cs="Calibri Light"/>
          <w:color w:val="C00000"/>
          <w:sz w:val="28"/>
          <w:szCs w:val="28"/>
        </w:rPr>
        <w:t xml:space="preserve">Charging &amp; Remissions </w:t>
      </w:r>
      <w:r w:rsidR="008C55C0" w:rsidRPr="0068327D">
        <w:rPr>
          <w:rFonts w:ascii="Cambria" w:hAnsi="Cambria" w:cs="Calibri Light"/>
          <w:color w:val="C00000"/>
          <w:sz w:val="28"/>
          <w:szCs w:val="28"/>
        </w:rPr>
        <w:t>(including lettings) Policy</w:t>
      </w:r>
    </w:p>
    <w:p w14:paraId="66EA14EF" w14:textId="77777777" w:rsidR="00614570" w:rsidRPr="00BB2EBB" w:rsidRDefault="00614570" w:rsidP="00074957">
      <w:pPr>
        <w:pStyle w:val="Heading1"/>
        <w:rPr>
          <w:rFonts w:ascii="Cambria" w:eastAsia="Arial" w:hAnsi="Cambria" w:cstheme="majorHAnsi"/>
          <w:color w:val="AB0033"/>
          <w:sz w:val="24"/>
          <w:szCs w:val="24"/>
          <w:lang w:eastAsia="en-GB"/>
        </w:rPr>
      </w:pPr>
      <w:bookmarkStart w:id="0" w:name="_Toc9000345"/>
      <w:bookmarkStart w:id="1" w:name="_Toc12972320"/>
      <w:bookmarkStart w:id="2" w:name="_Toc104276256"/>
    </w:p>
    <w:p w14:paraId="451E420F" w14:textId="77777777" w:rsidR="00614570" w:rsidRPr="00BB2EBB" w:rsidRDefault="00614570" w:rsidP="00074957">
      <w:pPr>
        <w:pStyle w:val="Heading1"/>
        <w:rPr>
          <w:rFonts w:ascii="Cambria" w:eastAsia="Arial" w:hAnsi="Cambria" w:cstheme="majorHAnsi"/>
          <w:color w:val="AB0033"/>
          <w:sz w:val="24"/>
          <w:szCs w:val="24"/>
          <w:lang w:eastAsia="en-GB"/>
        </w:rPr>
      </w:pPr>
    </w:p>
    <w:sdt>
      <w:sdtPr>
        <w:rPr>
          <w:rFonts w:ascii="Cambria" w:eastAsia="MS Mincho" w:hAnsi="Cambria"/>
          <w:color w:val="auto"/>
          <w:sz w:val="20"/>
          <w:szCs w:val="24"/>
        </w:rPr>
        <w:id w:val="561218000"/>
        <w:docPartObj>
          <w:docPartGallery w:val="Table of Contents"/>
          <w:docPartUnique/>
        </w:docPartObj>
      </w:sdtPr>
      <w:sdtEndPr>
        <w:rPr>
          <w:b/>
          <w:bCs/>
          <w:noProof/>
        </w:rPr>
      </w:sdtEndPr>
      <w:sdtContent>
        <w:p w14:paraId="76FD3A79" w14:textId="73EAC5F8" w:rsidR="000C34D4" w:rsidRPr="00BB2EBB" w:rsidRDefault="000C34D4">
          <w:pPr>
            <w:pStyle w:val="TOCHeading"/>
            <w:rPr>
              <w:rFonts w:ascii="Cambria" w:hAnsi="Cambria"/>
              <w:b/>
              <w:bCs/>
              <w:color w:val="B4A269"/>
              <w:sz w:val="28"/>
              <w:szCs w:val="28"/>
            </w:rPr>
          </w:pPr>
          <w:r w:rsidRPr="00BB2EBB">
            <w:rPr>
              <w:rFonts w:ascii="Cambria" w:hAnsi="Cambria"/>
              <w:b/>
              <w:bCs/>
              <w:color w:val="B4A269"/>
              <w:sz w:val="28"/>
              <w:szCs w:val="28"/>
            </w:rPr>
            <w:t>Contents</w:t>
          </w:r>
        </w:p>
        <w:p w14:paraId="34AAF4C9" w14:textId="3E5D425F" w:rsidR="00AF072A" w:rsidRPr="00BB2EBB" w:rsidRDefault="000C34D4">
          <w:pPr>
            <w:pStyle w:val="TOC1"/>
            <w:tabs>
              <w:tab w:val="right" w:leader="dot" w:pos="9736"/>
            </w:tabs>
            <w:rPr>
              <w:rFonts w:ascii="Cambria" w:eastAsiaTheme="minorEastAsia" w:hAnsi="Cambria" w:cstheme="minorHAnsi"/>
              <w:noProof/>
              <w:sz w:val="24"/>
              <w:lang w:val="en-GB" w:eastAsia="en-GB"/>
            </w:rPr>
          </w:pPr>
          <w:r w:rsidRPr="00BB2EBB">
            <w:rPr>
              <w:rFonts w:ascii="Cambria" w:hAnsi="Cambria"/>
            </w:rPr>
            <w:fldChar w:fldCharType="begin"/>
          </w:r>
          <w:r w:rsidRPr="00BB2EBB">
            <w:rPr>
              <w:rFonts w:ascii="Cambria" w:hAnsi="Cambria"/>
            </w:rPr>
            <w:instrText xml:space="preserve"> TOC \o "1-3" \h \z \u </w:instrText>
          </w:r>
          <w:r w:rsidRPr="00BB2EBB">
            <w:rPr>
              <w:rFonts w:ascii="Cambria" w:hAnsi="Cambria"/>
            </w:rPr>
            <w:fldChar w:fldCharType="separate"/>
          </w:r>
          <w:hyperlink w:anchor="_Toc118989280" w:history="1">
            <w:r w:rsidR="00AF072A" w:rsidRPr="00BB2EBB">
              <w:rPr>
                <w:rStyle w:val="Hyperlink"/>
                <w:rFonts w:ascii="Cambria" w:eastAsia="Arial" w:hAnsi="Cambria" w:cstheme="minorHAnsi"/>
                <w:noProof/>
                <w:sz w:val="24"/>
                <w:lang w:eastAsia="en-GB"/>
              </w:rPr>
              <w:t>1. Aims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_Toc118989280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3</w:t>
            </w:r>
            <w:r w:rsidR="00AF072A" w:rsidRPr="00BB2EBB">
              <w:rPr>
                <w:rFonts w:ascii="Cambria" w:hAnsi="Cambria" w:cstheme="minorHAnsi"/>
                <w:noProof/>
                <w:webHidden/>
                <w:sz w:val="24"/>
              </w:rPr>
              <w:fldChar w:fldCharType="end"/>
            </w:r>
          </w:hyperlink>
        </w:p>
        <w:p w14:paraId="1D7D97FE" w14:textId="3B51FF13"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1" w:history="1">
            <w:r w:rsidR="00AF072A" w:rsidRPr="00BB2EBB">
              <w:rPr>
                <w:rStyle w:val="Hyperlink"/>
                <w:rFonts w:ascii="Cambria" w:eastAsia="Arial" w:hAnsi="Cambria" w:cstheme="minorHAnsi"/>
                <w:noProof/>
                <w:sz w:val="24"/>
                <w:lang w:eastAsia="en-GB"/>
              </w:rPr>
              <w:t>2. Legislation and guidance</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_Toc118989281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3</w:t>
            </w:r>
            <w:r w:rsidR="00AF072A" w:rsidRPr="00BB2EBB">
              <w:rPr>
                <w:rFonts w:ascii="Cambria" w:hAnsi="Cambria" w:cstheme="minorHAnsi"/>
                <w:noProof/>
                <w:webHidden/>
                <w:sz w:val="24"/>
              </w:rPr>
              <w:fldChar w:fldCharType="end"/>
            </w:r>
          </w:hyperlink>
        </w:p>
        <w:p w14:paraId="763C9DFF" w14:textId="2182D07C"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2" w:history="1">
            <w:r w:rsidR="00AF072A" w:rsidRPr="00BB2EBB">
              <w:rPr>
                <w:rStyle w:val="Hyperlink"/>
                <w:rFonts w:ascii="Cambria" w:eastAsia="Arial" w:hAnsi="Cambria" w:cstheme="minorHAnsi"/>
                <w:noProof/>
                <w:sz w:val="24"/>
                <w:lang w:eastAsia="en-GB"/>
              </w:rPr>
              <w:t>3. Definitions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_Toc118989282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3</w:t>
            </w:r>
            <w:r w:rsidR="00AF072A" w:rsidRPr="00BB2EBB">
              <w:rPr>
                <w:rFonts w:ascii="Cambria" w:hAnsi="Cambria" w:cstheme="minorHAnsi"/>
                <w:noProof/>
                <w:webHidden/>
                <w:sz w:val="24"/>
              </w:rPr>
              <w:fldChar w:fldCharType="end"/>
            </w:r>
          </w:hyperlink>
        </w:p>
        <w:p w14:paraId="0E863EB8" w14:textId="2D3CC0CF"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3" w:history="1">
            <w:r w:rsidR="00AF072A" w:rsidRPr="00BB2EBB">
              <w:rPr>
                <w:rStyle w:val="Hyperlink"/>
                <w:rFonts w:ascii="Cambria" w:eastAsia="Arial" w:hAnsi="Cambria" w:cstheme="minorHAnsi"/>
                <w:noProof/>
                <w:sz w:val="24"/>
                <w:lang w:eastAsia="en-GB"/>
              </w:rPr>
              <w:t>4. Roles and responsibilities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_Toc118989283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3</w:t>
            </w:r>
            <w:r w:rsidR="00AF072A" w:rsidRPr="00BB2EBB">
              <w:rPr>
                <w:rFonts w:ascii="Cambria" w:hAnsi="Cambria" w:cstheme="minorHAnsi"/>
                <w:noProof/>
                <w:webHidden/>
                <w:sz w:val="24"/>
              </w:rPr>
              <w:fldChar w:fldCharType="end"/>
            </w:r>
          </w:hyperlink>
        </w:p>
        <w:p w14:paraId="4F20CEB7" w14:textId="1BB6325E"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4" w:history="1">
            <w:r w:rsidR="00AF072A" w:rsidRPr="00BB2EBB">
              <w:rPr>
                <w:rStyle w:val="Hyperlink"/>
                <w:rFonts w:ascii="Cambria" w:eastAsia="Arial" w:hAnsi="Cambria" w:cstheme="minorHAnsi"/>
                <w:noProof/>
                <w:sz w:val="24"/>
                <w:lang w:eastAsia="en-GB"/>
              </w:rPr>
              <w:t>5. Where charges cannot be made</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_Toc118989284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4</w:t>
            </w:r>
            <w:r w:rsidR="00AF072A" w:rsidRPr="00BB2EBB">
              <w:rPr>
                <w:rFonts w:ascii="Cambria" w:hAnsi="Cambria" w:cstheme="minorHAnsi"/>
                <w:noProof/>
                <w:webHidden/>
                <w:sz w:val="24"/>
              </w:rPr>
              <w:fldChar w:fldCharType="end"/>
            </w:r>
          </w:hyperlink>
        </w:p>
        <w:p w14:paraId="38A73353" w14:textId="02D7D9D7"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5" w:history="1">
            <w:r w:rsidR="00AF072A" w:rsidRPr="00BB2EBB">
              <w:rPr>
                <w:rStyle w:val="Hyperlink"/>
                <w:rFonts w:ascii="Cambria" w:eastAsia="Arial" w:hAnsi="Cambria" w:cstheme="minorHAnsi"/>
                <w:noProof/>
                <w:sz w:val="24"/>
                <w:lang w:eastAsia="en-GB"/>
              </w:rPr>
              <w:t>6. Where charges can be made</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_Toc118989285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5</w:t>
            </w:r>
            <w:r w:rsidR="00AF072A" w:rsidRPr="00BB2EBB">
              <w:rPr>
                <w:rFonts w:ascii="Cambria" w:hAnsi="Cambria" w:cstheme="minorHAnsi"/>
                <w:noProof/>
                <w:webHidden/>
                <w:sz w:val="24"/>
              </w:rPr>
              <w:fldChar w:fldCharType="end"/>
            </w:r>
          </w:hyperlink>
        </w:p>
        <w:p w14:paraId="0168BFC3" w14:textId="247D74DD"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6" w:history="1">
            <w:r w:rsidR="00AF072A" w:rsidRPr="00BB2EBB">
              <w:rPr>
                <w:rStyle w:val="Hyperlink"/>
                <w:rFonts w:ascii="Cambria" w:eastAsia="Arial" w:hAnsi="Cambria" w:cstheme="minorHAnsi"/>
                <w:noProof/>
                <w:sz w:val="24"/>
                <w:lang w:eastAsia="en-GB"/>
              </w:rPr>
              <w:t>7. Voluntary contributions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_Toc118989286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7</w:t>
            </w:r>
            <w:r w:rsidR="00AF072A" w:rsidRPr="00BB2EBB">
              <w:rPr>
                <w:rFonts w:ascii="Cambria" w:hAnsi="Cambria" w:cstheme="minorHAnsi"/>
                <w:noProof/>
                <w:webHidden/>
                <w:sz w:val="24"/>
              </w:rPr>
              <w:fldChar w:fldCharType="end"/>
            </w:r>
          </w:hyperlink>
        </w:p>
        <w:p w14:paraId="2A914FB1" w14:textId="1BEFE95F"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7" w:history="1">
            <w:r w:rsidR="00AF072A" w:rsidRPr="00BB2EBB">
              <w:rPr>
                <w:rStyle w:val="Hyperlink"/>
                <w:rFonts w:ascii="Cambria" w:eastAsia="Arial" w:hAnsi="Cambria" w:cstheme="minorHAnsi"/>
                <w:noProof/>
                <w:sz w:val="24"/>
                <w:lang w:eastAsia="en-GB"/>
              </w:rPr>
              <w:t>8. Activities we charge for</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_Toc118989287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8</w:t>
            </w:r>
            <w:r w:rsidR="00AF072A" w:rsidRPr="00BB2EBB">
              <w:rPr>
                <w:rFonts w:ascii="Cambria" w:hAnsi="Cambria" w:cstheme="minorHAnsi"/>
                <w:noProof/>
                <w:webHidden/>
                <w:sz w:val="24"/>
              </w:rPr>
              <w:fldChar w:fldCharType="end"/>
            </w:r>
          </w:hyperlink>
        </w:p>
        <w:p w14:paraId="23AB0774" w14:textId="5C7BD5AE"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8" w:history="1">
            <w:r w:rsidR="00AF072A" w:rsidRPr="00BB2EBB">
              <w:rPr>
                <w:rStyle w:val="Hyperlink"/>
                <w:rFonts w:ascii="Cambria" w:eastAsia="Arial" w:hAnsi="Cambria" w:cstheme="minorHAnsi"/>
                <w:noProof/>
                <w:sz w:val="24"/>
                <w:lang w:eastAsia="en-GB"/>
              </w:rPr>
              <w:t>9. Remissions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_Toc118989288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10</w:t>
            </w:r>
            <w:r w:rsidR="00AF072A" w:rsidRPr="00BB2EBB">
              <w:rPr>
                <w:rFonts w:ascii="Cambria" w:hAnsi="Cambria" w:cstheme="minorHAnsi"/>
                <w:noProof/>
                <w:webHidden/>
                <w:sz w:val="24"/>
              </w:rPr>
              <w:fldChar w:fldCharType="end"/>
            </w:r>
          </w:hyperlink>
        </w:p>
        <w:p w14:paraId="7349BD6C" w14:textId="34EA4E3D"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89" w:history="1">
            <w:r w:rsidR="00AF072A" w:rsidRPr="00BB2EBB">
              <w:rPr>
                <w:rStyle w:val="Hyperlink"/>
                <w:rFonts w:ascii="Cambria" w:eastAsia="Arial" w:hAnsi="Cambria" w:cstheme="minorHAnsi"/>
                <w:noProof/>
                <w:sz w:val="24"/>
                <w:lang w:eastAsia="en-GB"/>
              </w:rPr>
              <w:t>10. Monitoring arrangements</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_Toc118989289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11</w:t>
            </w:r>
            <w:r w:rsidR="00AF072A" w:rsidRPr="00BB2EBB">
              <w:rPr>
                <w:rFonts w:ascii="Cambria" w:hAnsi="Cambria" w:cstheme="minorHAnsi"/>
                <w:noProof/>
                <w:webHidden/>
                <w:sz w:val="24"/>
              </w:rPr>
              <w:fldChar w:fldCharType="end"/>
            </w:r>
          </w:hyperlink>
        </w:p>
        <w:p w14:paraId="6EF4DD58" w14:textId="6EAA5CE9" w:rsidR="00AF072A" w:rsidRPr="00BB2EBB" w:rsidRDefault="00411583">
          <w:pPr>
            <w:pStyle w:val="TOC1"/>
            <w:tabs>
              <w:tab w:val="right" w:leader="dot" w:pos="9736"/>
            </w:tabs>
            <w:rPr>
              <w:rFonts w:ascii="Cambria" w:eastAsiaTheme="minorEastAsia" w:hAnsi="Cambria" w:cstheme="minorHAnsi"/>
              <w:noProof/>
              <w:sz w:val="24"/>
              <w:lang w:val="en-GB" w:eastAsia="en-GB"/>
            </w:rPr>
          </w:pPr>
          <w:hyperlink w:anchor="_Toc118989290" w:history="1">
            <w:r w:rsidR="00AF072A" w:rsidRPr="00BB2EBB">
              <w:rPr>
                <w:rStyle w:val="Hyperlink"/>
                <w:rFonts w:ascii="Cambria" w:eastAsia="Arial" w:hAnsi="Cambria" w:cstheme="minorHAnsi"/>
                <w:noProof/>
                <w:sz w:val="24"/>
                <w:lang w:eastAsia="en-GB"/>
              </w:rPr>
              <w:t>Appendix A: Lettings arrangements &amp; conditions of use</w:t>
            </w:r>
            <w:r w:rsidR="00AF072A" w:rsidRPr="00BB2EBB">
              <w:rPr>
                <w:rFonts w:ascii="Cambria" w:hAnsi="Cambria" w:cstheme="minorHAnsi"/>
                <w:noProof/>
                <w:webHidden/>
                <w:sz w:val="24"/>
              </w:rPr>
              <w:tab/>
            </w:r>
            <w:r w:rsidR="00AF072A" w:rsidRPr="00BB2EBB">
              <w:rPr>
                <w:rFonts w:ascii="Cambria" w:hAnsi="Cambria" w:cstheme="minorHAnsi"/>
                <w:noProof/>
                <w:webHidden/>
                <w:sz w:val="24"/>
              </w:rPr>
              <w:fldChar w:fldCharType="begin"/>
            </w:r>
            <w:r w:rsidR="00AF072A" w:rsidRPr="00BB2EBB">
              <w:rPr>
                <w:rFonts w:ascii="Cambria" w:hAnsi="Cambria" w:cstheme="minorHAnsi"/>
                <w:noProof/>
                <w:webHidden/>
                <w:sz w:val="24"/>
              </w:rPr>
              <w:instrText xml:space="preserve"> PAGEREF _Toc118989290 \h </w:instrText>
            </w:r>
            <w:r w:rsidR="00AF072A" w:rsidRPr="00BB2EBB">
              <w:rPr>
                <w:rFonts w:ascii="Cambria" w:hAnsi="Cambria" w:cstheme="minorHAnsi"/>
                <w:noProof/>
                <w:webHidden/>
                <w:sz w:val="24"/>
              </w:rPr>
            </w:r>
            <w:r w:rsidR="00AF072A" w:rsidRPr="00BB2EBB">
              <w:rPr>
                <w:rFonts w:ascii="Cambria" w:hAnsi="Cambria" w:cstheme="minorHAnsi"/>
                <w:noProof/>
                <w:webHidden/>
                <w:sz w:val="24"/>
              </w:rPr>
              <w:fldChar w:fldCharType="separate"/>
            </w:r>
            <w:r w:rsidR="000710D6">
              <w:rPr>
                <w:rFonts w:ascii="Cambria" w:hAnsi="Cambria" w:cstheme="minorHAnsi"/>
                <w:noProof/>
                <w:webHidden/>
                <w:sz w:val="24"/>
              </w:rPr>
              <w:t>12</w:t>
            </w:r>
            <w:r w:rsidR="00AF072A" w:rsidRPr="00BB2EBB">
              <w:rPr>
                <w:rFonts w:ascii="Cambria" w:hAnsi="Cambria" w:cstheme="minorHAnsi"/>
                <w:noProof/>
                <w:webHidden/>
                <w:sz w:val="24"/>
              </w:rPr>
              <w:fldChar w:fldCharType="end"/>
            </w:r>
          </w:hyperlink>
        </w:p>
        <w:p w14:paraId="6BB9379B" w14:textId="42DC5A00" w:rsidR="000C34D4" w:rsidRPr="00BB2EBB" w:rsidRDefault="000C34D4">
          <w:pPr>
            <w:rPr>
              <w:rFonts w:ascii="Cambria" w:hAnsi="Cambria"/>
            </w:rPr>
          </w:pPr>
          <w:r w:rsidRPr="00BB2EBB">
            <w:rPr>
              <w:rFonts w:ascii="Cambria" w:hAnsi="Cambria"/>
              <w:b/>
              <w:bCs/>
              <w:noProof/>
            </w:rPr>
            <w:fldChar w:fldCharType="end"/>
          </w:r>
        </w:p>
      </w:sdtContent>
    </w:sdt>
    <w:p w14:paraId="65E6D7E3" w14:textId="77777777" w:rsidR="000C34D4" w:rsidRPr="00BB2EBB" w:rsidRDefault="000C34D4" w:rsidP="00074957">
      <w:pPr>
        <w:pStyle w:val="Heading1"/>
        <w:rPr>
          <w:rFonts w:ascii="Cambria" w:eastAsia="Arial" w:hAnsi="Cambria" w:cstheme="majorHAnsi"/>
          <w:color w:val="AB0033"/>
          <w:sz w:val="24"/>
          <w:szCs w:val="24"/>
          <w:lang w:eastAsia="en-GB"/>
        </w:rPr>
      </w:pPr>
    </w:p>
    <w:p w14:paraId="4B5FD0BA" w14:textId="77777777" w:rsidR="000C34D4" w:rsidRPr="00BB2EBB" w:rsidRDefault="000C34D4" w:rsidP="00074957">
      <w:pPr>
        <w:pStyle w:val="Heading1"/>
        <w:rPr>
          <w:rFonts w:ascii="Cambria" w:eastAsia="Arial" w:hAnsi="Cambria" w:cstheme="majorHAnsi"/>
          <w:color w:val="AB0033"/>
          <w:sz w:val="24"/>
          <w:szCs w:val="24"/>
          <w:lang w:eastAsia="en-GB"/>
        </w:rPr>
      </w:pPr>
    </w:p>
    <w:p w14:paraId="2041C625" w14:textId="77777777" w:rsidR="000C34D4" w:rsidRPr="00BB2EBB" w:rsidRDefault="000C34D4" w:rsidP="00074957">
      <w:pPr>
        <w:pStyle w:val="Heading1"/>
        <w:rPr>
          <w:rFonts w:ascii="Cambria" w:eastAsia="Arial" w:hAnsi="Cambria" w:cstheme="majorHAnsi"/>
          <w:color w:val="AB0033"/>
          <w:sz w:val="24"/>
          <w:szCs w:val="24"/>
          <w:lang w:eastAsia="en-GB"/>
        </w:rPr>
      </w:pPr>
    </w:p>
    <w:p w14:paraId="457D6686" w14:textId="77777777" w:rsidR="000C34D4" w:rsidRPr="00BB2EBB" w:rsidRDefault="000C34D4" w:rsidP="00074957">
      <w:pPr>
        <w:pStyle w:val="Heading1"/>
        <w:rPr>
          <w:rFonts w:ascii="Cambria" w:eastAsia="Arial" w:hAnsi="Cambria" w:cstheme="majorHAnsi"/>
          <w:color w:val="AB0033"/>
          <w:sz w:val="24"/>
          <w:szCs w:val="24"/>
          <w:lang w:eastAsia="en-GB"/>
        </w:rPr>
      </w:pPr>
    </w:p>
    <w:p w14:paraId="1517A40C" w14:textId="77777777" w:rsidR="000C34D4" w:rsidRPr="00BB2EBB" w:rsidRDefault="000C34D4" w:rsidP="00074957">
      <w:pPr>
        <w:pStyle w:val="Heading1"/>
        <w:rPr>
          <w:rFonts w:ascii="Cambria" w:eastAsia="Arial" w:hAnsi="Cambria" w:cstheme="majorHAnsi"/>
          <w:color w:val="AB0033"/>
          <w:sz w:val="24"/>
          <w:szCs w:val="24"/>
          <w:lang w:eastAsia="en-GB"/>
        </w:rPr>
      </w:pPr>
    </w:p>
    <w:p w14:paraId="75C0CC7B" w14:textId="77777777" w:rsidR="000C34D4" w:rsidRPr="00BB2EBB" w:rsidRDefault="000C34D4" w:rsidP="00074957">
      <w:pPr>
        <w:pStyle w:val="Heading1"/>
        <w:rPr>
          <w:rFonts w:ascii="Cambria" w:eastAsia="Arial" w:hAnsi="Cambria" w:cstheme="majorHAnsi"/>
          <w:color w:val="AB0033"/>
          <w:sz w:val="24"/>
          <w:szCs w:val="24"/>
          <w:lang w:eastAsia="en-GB"/>
        </w:rPr>
      </w:pPr>
    </w:p>
    <w:p w14:paraId="1D3ACB9D" w14:textId="77777777" w:rsidR="000C34D4" w:rsidRPr="00BB2EBB" w:rsidRDefault="000C34D4" w:rsidP="00074957">
      <w:pPr>
        <w:pStyle w:val="Heading1"/>
        <w:rPr>
          <w:rFonts w:ascii="Cambria" w:eastAsia="Arial" w:hAnsi="Cambria" w:cstheme="majorHAnsi"/>
          <w:color w:val="AB0033"/>
          <w:sz w:val="24"/>
          <w:szCs w:val="24"/>
          <w:lang w:eastAsia="en-GB"/>
        </w:rPr>
      </w:pPr>
    </w:p>
    <w:p w14:paraId="298EC103" w14:textId="77777777" w:rsidR="000C34D4" w:rsidRPr="00BB2EBB" w:rsidRDefault="000C34D4" w:rsidP="00074957">
      <w:pPr>
        <w:pStyle w:val="Heading1"/>
        <w:rPr>
          <w:rFonts w:ascii="Cambria" w:eastAsia="Arial" w:hAnsi="Cambria" w:cstheme="majorHAnsi"/>
          <w:color w:val="AB0033"/>
          <w:sz w:val="24"/>
          <w:szCs w:val="24"/>
          <w:lang w:eastAsia="en-GB"/>
        </w:rPr>
      </w:pPr>
    </w:p>
    <w:p w14:paraId="6BB4AE95" w14:textId="77777777" w:rsidR="000C34D4" w:rsidRPr="00BB2EBB" w:rsidRDefault="000C34D4" w:rsidP="00074957">
      <w:pPr>
        <w:pStyle w:val="Heading1"/>
        <w:rPr>
          <w:rFonts w:ascii="Cambria" w:eastAsia="Arial" w:hAnsi="Cambria" w:cstheme="majorHAnsi"/>
          <w:color w:val="AB0033"/>
          <w:sz w:val="24"/>
          <w:szCs w:val="24"/>
          <w:lang w:eastAsia="en-GB"/>
        </w:rPr>
      </w:pPr>
    </w:p>
    <w:p w14:paraId="77E5A83C" w14:textId="77777777" w:rsidR="000C34D4" w:rsidRPr="00BB2EBB" w:rsidRDefault="000C34D4" w:rsidP="00074957">
      <w:pPr>
        <w:pStyle w:val="Heading1"/>
        <w:rPr>
          <w:rFonts w:ascii="Cambria" w:eastAsia="Arial" w:hAnsi="Cambria" w:cstheme="majorHAnsi"/>
          <w:color w:val="AB0033"/>
          <w:sz w:val="24"/>
          <w:szCs w:val="24"/>
          <w:lang w:eastAsia="en-GB"/>
        </w:rPr>
      </w:pPr>
    </w:p>
    <w:p w14:paraId="7E3B1761" w14:textId="77777777" w:rsidR="000C34D4" w:rsidRPr="00BB2EBB" w:rsidRDefault="000C34D4" w:rsidP="00074957">
      <w:pPr>
        <w:pStyle w:val="Heading1"/>
        <w:rPr>
          <w:rFonts w:ascii="Cambria" w:eastAsia="Arial" w:hAnsi="Cambria" w:cstheme="majorHAnsi"/>
          <w:color w:val="AB0033"/>
          <w:sz w:val="24"/>
          <w:szCs w:val="24"/>
          <w:lang w:eastAsia="en-GB"/>
        </w:rPr>
      </w:pPr>
    </w:p>
    <w:p w14:paraId="4E5D9770" w14:textId="3BFCD934" w:rsidR="00074957" w:rsidRPr="006837DD" w:rsidRDefault="00B5636D" w:rsidP="00074957">
      <w:pPr>
        <w:pStyle w:val="Heading1"/>
        <w:rPr>
          <w:rFonts w:ascii="Cambria" w:eastAsia="Arial" w:hAnsi="Cambria" w:cstheme="majorHAnsi"/>
          <w:color w:val="C00000"/>
          <w:sz w:val="24"/>
          <w:szCs w:val="24"/>
          <w:lang w:eastAsia="en-GB"/>
        </w:rPr>
      </w:pPr>
      <w:bookmarkStart w:id="3" w:name="_Toc118989280"/>
      <w:r w:rsidRPr="006837DD">
        <w:rPr>
          <w:rFonts w:ascii="Cambria" w:eastAsia="Arial" w:hAnsi="Cambria" w:cstheme="majorHAnsi"/>
          <w:color w:val="C00000"/>
          <w:sz w:val="24"/>
          <w:szCs w:val="24"/>
          <w:lang w:eastAsia="en-GB"/>
        </w:rPr>
        <w:lastRenderedPageBreak/>
        <w:t>1. Aims</w:t>
      </w:r>
      <w:bookmarkEnd w:id="0"/>
      <w:bookmarkEnd w:id="1"/>
      <w:bookmarkEnd w:id="2"/>
      <w:bookmarkEnd w:id="3"/>
    </w:p>
    <w:p w14:paraId="39135757" w14:textId="73A9A64C" w:rsidR="00B5636D" w:rsidRPr="00BB2EBB" w:rsidRDefault="00074957" w:rsidP="00074957">
      <w:pPr>
        <w:rPr>
          <w:rFonts w:ascii="Cambria" w:hAnsi="Cambria" w:cstheme="minorHAnsi"/>
          <w:sz w:val="24"/>
          <w:lang w:eastAsia="en-GB"/>
        </w:rPr>
      </w:pPr>
      <w:r w:rsidRPr="00BB2EBB">
        <w:rPr>
          <w:rFonts w:ascii="Cambria" w:hAnsi="Cambria" w:cstheme="minorHAnsi"/>
          <w:sz w:val="24"/>
        </w:rPr>
        <w:t xml:space="preserve">  </w:t>
      </w:r>
      <w:r w:rsidR="00147C38" w:rsidRPr="00BB2EBB">
        <w:rPr>
          <w:rFonts w:ascii="Cambria" w:hAnsi="Cambria" w:cstheme="minorHAnsi"/>
          <w:sz w:val="24"/>
        </w:rPr>
        <w:t xml:space="preserve">Our </w:t>
      </w:r>
      <w:r w:rsidR="00E70F5B" w:rsidRPr="00BB2EBB">
        <w:rPr>
          <w:rFonts w:ascii="Cambria" w:hAnsi="Cambria" w:cstheme="minorHAnsi"/>
          <w:sz w:val="24"/>
        </w:rPr>
        <w:t xml:space="preserve">Trust </w:t>
      </w:r>
      <w:r w:rsidR="00B5636D" w:rsidRPr="00BB2EBB">
        <w:rPr>
          <w:rFonts w:ascii="Cambria" w:hAnsi="Cambria" w:cstheme="minorHAnsi"/>
          <w:sz w:val="24"/>
        </w:rPr>
        <w:t xml:space="preserve">aims to: </w:t>
      </w:r>
    </w:p>
    <w:p w14:paraId="360A8291" w14:textId="490E6721" w:rsidR="00B5636D" w:rsidRPr="00BB2EBB" w:rsidRDefault="00B5636D"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Have robust, clear processes in place for charging and remissions</w:t>
      </w:r>
      <w:r w:rsidR="00803495"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C3FC5F9" w14:textId="4E05A16B" w:rsidR="00B5636D" w:rsidRPr="00BB2EBB" w:rsidRDefault="00B5636D"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Clearly set out the types of activity that can</w:t>
      </w:r>
      <w:r w:rsidR="00544311" w:rsidRPr="00BB2EBB">
        <w:rPr>
          <w:rFonts w:ascii="Cambria" w:hAnsi="Cambria" w:cstheme="minorHAnsi"/>
          <w:sz w:val="24"/>
          <w:szCs w:val="24"/>
          <w:lang w:val="en-GB" w:eastAsia="en-GB"/>
        </w:rPr>
        <w:t xml:space="preserve"> </w:t>
      </w:r>
      <w:r w:rsidRPr="00BB2EBB">
        <w:rPr>
          <w:rFonts w:ascii="Cambria" w:hAnsi="Cambria" w:cstheme="minorHAnsi"/>
          <w:sz w:val="24"/>
          <w:szCs w:val="24"/>
          <w:lang w:val="en-GB" w:eastAsia="en-GB"/>
        </w:rPr>
        <w:t>be charged for and wh</w:t>
      </w:r>
      <w:r w:rsidR="008E4CFD" w:rsidRPr="00BB2EBB">
        <w:rPr>
          <w:rFonts w:ascii="Cambria" w:hAnsi="Cambria" w:cstheme="minorHAnsi"/>
          <w:sz w:val="24"/>
          <w:szCs w:val="24"/>
          <w:lang w:val="en-GB" w:eastAsia="en-GB"/>
        </w:rPr>
        <w:t xml:space="preserve">en charges will </w:t>
      </w:r>
      <w:r w:rsidR="004E31C1" w:rsidRPr="00BB2EBB">
        <w:rPr>
          <w:rFonts w:ascii="Cambria" w:hAnsi="Cambria" w:cstheme="minorHAnsi"/>
          <w:sz w:val="24"/>
          <w:szCs w:val="24"/>
          <w:lang w:val="en-GB" w:eastAsia="en-GB"/>
        </w:rPr>
        <w:t xml:space="preserve">and will not </w:t>
      </w:r>
      <w:r w:rsidR="008E4CFD" w:rsidRPr="00BB2EBB">
        <w:rPr>
          <w:rFonts w:ascii="Cambria" w:hAnsi="Cambria" w:cstheme="minorHAnsi"/>
          <w:sz w:val="24"/>
          <w:szCs w:val="24"/>
          <w:lang w:val="en-GB" w:eastAsia="en-GB"/>
        </w:rPr>
        <w:t>be made</w:t>
      </w:r>
      <w:r w:rsidR="00803495" w:rsidRPr="00BB2EBB">
        <w:rPr>
          <w:rFonts w:ascii="Cambria" w:hAnsi="Cambria" w:cstheme="minorHAnsi"/>
          <w:sz w:val="24"/>
          <w:szCs w:val="24"/>
          <w:lang w:val="en-GB" w:eastAsia="en-GB"/>
        </w:rPr>
        <w:t>.</w:t>
      </w:r>
    </w:p>
    <w:p w14:paraId="459ABE5E" w14:textId="48972DFC" w:rsidR="00544311" w:rsidRPr="00BB2EBB" w:rsidRDefault="00544311" w:rsidP="00801D54">
      <w:pPr>
        <w:pStyle w:val="4Bulletedcopyblue"/>
        <w:numPr>
          <w:ilvl w:val="0"/>
          <w:numId w:val="9"/>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Offer a range of activities and visits whilst minimising the financial barriers that may prevent some pupils </w:t>
      </w:r>
      <w:r w:rsidR="004E31C1" w:rsidRPr="00BB2EBB">
        <w:rPr>
          <w:rFonts w:ascii="Cambria" w:hAnsi="Cambria" w:cstheme="minorHAnsi"/>
          <w:sz w:val="24"/>
          <w:szCs w:val="24"/>
          <w:lang w:val="en-GB" w:eastAsia="en-GB"/>
        </w:rPr>
        <w:t xml:space="preserve">from </w:t>
      </w:r>
      <w:r w:rsidRPr="00BB2EBB">
        <w:rPr>
          <w:rFonts w:ascii="Cambria" w:hAnsi="Cambria" w:cstheme="minorHAnsi"/>
          <w:sz w:val="24"/>
          <w:szCs w:val="24"/>
          <w:lang w:val="en-GB" w:eastAsia="en-GB"/>
        </w:rPr>
        <w:t>taking full advantage of these opportunities</w:t>
      </w:r>
      <w:r w:rsidR="00803495" w:rsidRPr="00BB2EBB">
        <w:rPr>
          <w:rFonts w:ascii="Cambria" w:hAnsi="Cambria" w:cstheme="minorHAnsi"/>
          <w:sz w:val="24"/>
          <w:szCs w:val="24"/>
          <w:lang w:val="en-GB" w:eastAsia="en-GB"/>
        </w:rPr>
        <w:t>.</w:t>
      </w:r>
    </w:p>
    <w:p w14:paraId="5C85FEFA" w14:textId="77777777" w:rsidR="008E4CFD" w:rsidRPr="00BB2EBB" w:rsidRDefault="008E4CFD" w:rsidP="00074957">
      <w:pPr>
        <w:pStyle w:val="4Bulletedcopyblue"/>
        <w:numPr>
          <w:ilvl w:val="0"/>
          <w:numId w:val="0"/>
        </w:numPr>
        <w:spacing w:line="360" w:lineRule="auto"/>
        <w:rPr>
          <w:rFonts w:ascii="Cambria" w:hAnsi="Cambria" w:cstheme="minorHAnsi"/>
          <w:sz w:val="24"/>
          <w:szCs w:val="24"/>
          <w:lang w:val="en-GB" w:eastAsia="en-GB"/>
        </w:rPr>
      </w:pPr>
    </w:p>
    <w:p w14:paraId="1B93AD11" w14:textId="77777777" w:rsidR="00B5636D" w:rsidRPr="006837DD" w:rsidRDefault="00B5636D" w:rsidP="006837DD">
      <w:pPr>
        <w:pStyle w:val="Heading1"/>
        <w:rPr>
          <w:rFonts w:ascii="Cambria" w:eastAsia="Arial" w:hAnsi="Cambria" w:cstheme="majorHAnsi"/>
          <w:color w:val="C00000"/>
          <w:sz w:val="24"/>
          <w:szCs w:val="24"/>
          <w:lang w:eastAsia="en-GB"/>
        </w:rPr>
      </w:pPr>
      <w:bookmarkStart w:id="4" w:name="_Toc9000346"/>
      <w:bookmarkStart w:id="5" w:name="_Toc12972321"/>
      <w:bookmarkStart w:id="6" w:name="_Toc104276257"/>
      <w:bookmarkStart w:id="7" w:name="_Toc118989281"/>
      <w:r w:rsidRPr="006837DD">
        <w:rPr>
          <w:rFonts w:ascii="Cambria" w:eastAsia="Arial" w:hAnsi="Cambria" w:cstheme="majorHAnsi"/>
          <w:color w:val="C00000"/>
          <w:sz w:val="24"/>
          <w:szCs w:val="24"/>
          <w:lang w:eastAsia="en-GB"/>
        </w:rPr>
        <w:t>2. Legislation and guidance</w:t>
      </w:r>
      <w:bookmarkEnd w:id="4"/>
      <w:bookmarkEnd w:id="5"/>
      <w:bookmarkEnd w:id="6"/>
      <w:bookmarkEnd w:id="7"/>
    </w:p>
    <w:p w14:paraId="0B631C67" w14:textId="598B1288" w:rsidR="00B5636D" w:rsidRPr="00BB2EBB" w:rsidRDefault="008E4CFD" w:rsidP="00074957">
      <w:pPr>
        <w:pStyle w:val="1bodycopy10pt"/>
        <w:spacing w:after="0" w:line="360" w:lineRule="auto"/>
        <w:rPr>
          <w:rFonts w:ascii="Cambria" w:hAnsi="Cambria" w:cstheme="minorHAnsi"/>
          <w:sz w:val="24"/>
          <w:lang w:val="en-GB" w:eastAsia="en-GB"/>
        </w:rPr>
      </w:pPr>
      <w:r w:rsidRPr="00BB2EBB">
        <w:rPr>
          <w:rFonts w:ascii="Cambria" w:hAnsi="Cambria" w:cstheme="minorHAnsi"/>
          <w:sz w:val="24"/>
          <w:lang w:val="en-GB" w:eastAsia="en-GB"/>
        </w:rPr>
        <w:t xml:space="preserve">This policy is based on advice from the Department for Education (DfE) on </w:t>
      </w:r>
      <w:hyperlink r:id="rId12" w:history="1">
        <w:r w:rsidRPr="00BB2EBB">
          <w:rPr>
            <w:rFonts w:ascii="Cambria" w:hAnsi="Cambria" w:cstheme="minorHAnsi"/>
            <w:color w:val="0072CC"/>
            <w:sz w:val="24"/>
            <w:u w:val="single" w:color="0072CC"/>
            <w:lang w:val="en-GB" w:eastAsia="en-GB"/>
          </w:rPr>
          <w:t>charging for school activities</w:t>
        </w:r>
      </w:hyperlink>
      <w:r w:rsidR="002A7A8A" w:rsidRPr="00BB2EBB">
        <w:rPr>
          <w:rFonts w:ascii="Cambria" w:hAnsi="Cambria" w:cstheme="minorHAnsi"/>
          <w:sz w:val="24"/>
          <w:lang w:val="en-GB" w:eastAsia="en-GB"/>
        </w:rPr>
        <w:t xml:space="preserve"> </w:t>
      </w:r>
      <w:r w:rsidRPr="00BB2EBB">
        <w:rPr>
          <w:rFonts w:ascii="Cambria" w:hAnsi="Cambria" w:cstheme="minorHAnsi"/>
          <w:sz w:val="24"/>
          <w:lang w:val="en-GB" w:eastAsia="en-GB"/>
        </w:rPr>
        <w:t xml:space="preserve">and </w:t>
      </w:r>
      <w:hyperlink r:id="rId13" w:history="1">
        <w:r w:rsidRPr="00BB2EBB">
          <w:rPr>
            <w:rFonts w:ascii="Cambria" w:hAnsi="Cambria" w:cstheme="minorHAnsi"/>
            <w:color w:val="0072CC"/>
            <w:sz w:val="24"/>
            <w:u w:val="single" w:color="0072CC"/>
            <w:lang w:val="en-GB" w:eastAsia="en-GB"/>
          </w:rPr>
          <w:t>the Education Act 1996</w:t>
        </w:r>
      </w:hyperlink>
      <w:r w:rsidR="00D47690" w:rsidRPr="00BB2EBB">
        <w:rPr>
          <w:rFonts w:ascii="Cambria" w:hAnsi="Cambria" w:cstheme="minorHAnsi"/>
          <w:sz w:val="24"/>
          <w:lang w:val="en-GB" w:eastAsia="en-GB"/>
        </w:rPr>
        <w:t xml:space="preserve">, sections 449 to </w:t>
      </w:r>
      <w:r w:rsidRPr="00BB2EBB">
        <w:rPr>
          <w:rFonts w:ascii="Cambria" w:hAnsi="Cambria" w:cstheme="minorHAnsi"/>
          <w:sz w:val="24"/>
          <w:lang w:val="en-GB" w:eastAsia="en-GB"/>
        </w:rPr>
        <w:t xml:space="preserve">462 of which set out the law on charging for school activities in England. </w:t>
      </w:r>
      <w:r w:rsidR="00683A8B" w:rsidRPr="00BB2EBB">
        <w:rPr>
          <w:rFonts w:ascii="Cambria" w:hAnsi="Cambria" w:cstheme="minorHAnsi"/>
          <w:sz w:val="24"/>
          <w:lang w:val="en-GB" w:eastAsia="en-GB"/>
        </w:rPr>
        <w:t xml:space="preserve">Schools </w:t>
      </w:r>
      <w:r w:rsidR="00B5636D" w:rsidRPr="00BB2EBB">
        <w:rPr>
          <w:rFonts w:ascii="Cambria" w:hAnsi="Cambria" w:cstheme="minorHAnsi"/>
          <w:sz w:val="24"/>
          <w:lang w:val="en-GB" w:eastAsia="en-GB"/>
        </w:rPr>
        <w:t>are required to comply with this Act through their funding agreements.</w:t>
      </w:r>
    </w:p>
    <w:p w14:paraId="744549DF" w14:textId="77777777" w:rsidR="002A7A8A" w:rsidRPr="00BB2EBB" w:rsidRDefault="002A7A8A"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It’s also based on guidance from the DfE on </w:t>
      </w:r>
      <w:hyperlink r:id="rId14" w:history="1">
        <w:r w:rsidRPr="00BB2EBB">
          <w:rPr>
            <w:rStyle w:val="Hyperlink"/>
            <w:rFonts w:ascii="Cambria" w:hAnsi="Cambria" w:cstheme="minorHAnsi"/>
            <w:sz w:val="24"/>
            <w:lang w:val="en-GB" w:eastAsia="en-GB"/>
          </w:rPr>
          <w:t>statutory policies for schools and academy trusts</w:t>
        </w:r>
      </w:hyperlink>
      <w:r w:rsidRPr="00BB2EBB">
        <w:rPr>
          <w:rFonts w:ascii="Cambria" w:hAnsi="Cambria" w:cstheme="minorHAnsi"/>
          <w:sz w:val="24"/>
          <w:lang w:val="en-GB" w:eastAsia="en-GB"/>
        </w:rPr>
        <w:t>.</w:t>
      </w:r>
    </w:p>
    <w:p w14:paraId="212FE188"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This policy comp</w:t>
      </w:r>
      <w:r w:rsidR="00A4715E" w:rsidRPr="00BB2EBB">
        <w:rPr>
          <w:rFonts w:ascii="Cambria" w:hAnsi="Cambria" w:cstheme="minorHAnsi"/>
          <w:sz w:val="24"/>
          <w:lang w:val="en-GB" w:eastAsia="en-GB"/>
        </w:rPr>
        <w:t>lies with our funding agreement</w:t>
      </w:r>
      <w:r w:rsidR="008E4CFD" w:rsidRPr="00BB2EBB">
        <w:rPr>
          <w:rFonts w:ascii="Cambria" w:hAnsi="Cambria" w:cstheme="minorHAnsi"/>
          <w:sz w:val="24"/>
          <w:lang w:val="en-GB" w:eastAsia="en-GB"/>
        </w:rPr>
        <w:t xml:space="preserve"> and articles of association</w:t>
      </w:r>
      <w:r w:rsidR="00A4715E" w:rsidRPr="00BB2EBB">
        <w:rPr>
          <w:rFonts w:ascii="Cambria" w:hAnsi="Cambria" w:cstheme="minorHAnsi"/>
          <w:sz w:val="24"/>
          <w:lang w:val="en-GB" w:eastAsia="en-GB"/>
        </w:rPr>
        <w:t xml:space="preserve">. </w:t>
      </w:r>
    </w:p>
    <w:p w14:paraId="44EBD913" w14:textId="77777777" w:rsidR="008E4CFD" w:rsidRPr="00BB2EBB" w:rsidRDefault="008E4CFD" w:rsidP="00074957">
      <w:pPr>
        <w:pStyle w:val="1bodycopy10pt"/>
        <w:spacing w:line="360" w:lineRule="auto"/>
        <w:rPr>
          <w:rFonts w:ascii="Cambria" w:hAnsi="Cambria" w:cstheme="minorHAnsi"/>
          <w:sz w:val="24"/>
          <w:lang w:val="en-GB" w:eastAsia="en-GB"/>
        </w:rPr>
      </w:pPr>
    </w:p>
    <w:p w14:paraId="26F3905C" w14:textId="77777777" w:rsidR="00B5636D" w:rsidRPr="006837DD" w:rsidRDefault="00B5636D" w:rsidP="006837DD">
      <w:pPr>
        <w:pStyle w:val="Heading1"/>
        <w:rPr>
          <w:rFonts w:ascii="Cambria" w:eastAsia="Arial" w:hAnsi="Cambria" w:cstheme="majorHAnsi"/>
          <w:color w:val="C00000"/>
          <w:sz w:val="24"/>
          <w:szCs w:val="24"/>
          <w:lang w:eastAsia="en-GB"/>
        </w:rPr>
      </w:pPr>
      <w:bookmarkStart w:id="8" w:name="_Toc9000347"/>
      <w:bookmarkStart w:id="9" w:name="_Toc12972322"/>
      <w:bookmarkStart w:id="10" w:name="_Toc104276258"/>
      <w:bookmarkStart w:id="11" w:name="_Toc118989282"/>
      <w:r w:rsidRPr="006837DD">
        <w:rPr>
          <w:rFonts w:ascii="Cambria" w:eastAsia="Arial" w:hAnsi="Cambria" w:cstheme="majorHAnsi"/>
          <w:color w:val="C00000"/>
          <w:sz w:val="24"/>
          <w:szCs w:val="24"/>
          <w:lang w:eastAsia="en-GB"/>
        </w:rPr>
        <w:t>3. Definitions</w:t>
      </w:r>
      <w:bookmarkEnd w:id="8"/>
      <w:bookmarkEnd w:id="9"/>
      <w:bookmarkEnd w:id="10"/>
      <w:bookmarkEnd w:id="11"/>
      <w:r w:rsidRPr="006837DD">
        <w:rPr>
          <w:rFonts w:ascii="Cambria" w:eastAsia="Arial" w:hAnsi="Cambria" w:cstheme="majorHAnsi"/>
          <w:color w:val="C00000"/>
          <w:sz w:val="24"/>
          <w:szCs w:val="24"/>
          <w:lang w:eastAsia="en-GB"/>
        </w:rPr>
        <w:t xml:space="preserve"> </w:t>
      </w:r>
    </w:p>
    <w:p w14:paraId="68F5E6D2" w14:textId="77777777" w:rsidR="00B5636D" w:rsidRPr="00BB2EBB" w:rsidRDefault="00B5636D" w:rsidP="00801D54">
      <w:pPr>
        <w:pStyle w:val="4Bulletedcopyblue"/>
        <w:numPr>
          <w:ilvl w:val="0"/>
          <w:numId w:val="10"/>
        </w:numPr>
        <w:spacing w:line="360" w:lineRule="auto"/>
        <w:rPr>
          <w:rFonts w:ascii="Cambria" w:hAnsi="Cambria" w:cstheme="minorHAnsi"/>
          <w:sz w:val="24"/>
          <w:szCs w:val="24"/>
          <w:lang w:val="en-GB" w:eastAsia="en-GB"/>
        </w:rPr>
      </w:pPr>
      <w:r w:rsidRPr="00BB2EBB">
        <w:rPr>
          <w:rFonts w:ascii="Cambria" w:hAnsi="Cambria" w:cstheme="minorHAnsi"/>
          <w:b/>
          <w:bCs/>
          <w:sz w:val="24"/>
          <w:szCs w:val="24"/>
          <w:lang w:val="en-GB" w:eastAsia="en-GB"/>
        </w:rPr>
        <w:t>Charge</w:t>
      </w:r>
      <w:r w:rsidRPr="00BB2EBB">
        <w:rPr>
          <w:rFonts w:ascii="Cambria" w:hAnsi="Cambria" w:cstheme="minorHAnsi"/>
          <w:sz w:val="24"/>
          <w:szCs w:val="24"/>
          <w:lang w:val="en-GB" w:eastAsia="en-GB"/>
        </w:rPr>
        <w:t>: a fee payable for specifically defined activities</w:t>
      </w:r>
    </w:p>
    <w:p w14:paraId="1FDD59A2" w14:textId="7887FFEB" w:rsidR="008E4CFD" w:rsidRPr="00BB2EBB" w:rsidRDefault="00B5636D" w:rsidP="00801D54">
      <w:pPr>
        <w:pStyle w:val="4Bulletedcopyblue"/>
        <w:numPr>
          <w:ilvl w:val="0"/>
          <w:numId w:val="10"/>
        </w:numPr>
        <w:spacing w:line="360" w:lineRule="auto"/>
        <w:rPr>
          <w:rFonts w:ascii="Cambria" w:hAnsi="Cambria" w:cstheme="minorHAnsi"/>
          <w:sz w:val="24"/>
          <w:szCs w:val="24"/>
          <w:lang w:val="en-GB" w:eastAsia="en-GB"/>
        </w:rPr>
      </w:pPr>
      <w:r w:rsidRPr="00BB2EBB">
        <w:rPr>
          <w:rFonts w:ascii="Cambria" w:hAnsi="Cambria" w:cstheme="minorHAnsi"/>
          <w:b/>
          <w:bCs/>
          <w:sz w:val="24"/>
          <w:szCs w:val="24"/>
          <w:lang w:val="en-GB" w:eastAsia="en-GB"/>
        </w:rPr>
        <w:t>Remission</w:t>
      </w:r>
      <w:r w:rsidRPr="00BB2EBB">
        <w:rPr>
          <w:rFonts w:ascii="Cambria" w:hAnsi="Cambria" w:cstheme="minorHAnsi"/>
          <w:sz w:val="24"/>
          <w:szCs w:val="24"/>
          <w:lang w:val="en-GB" w:eastAsia="en-GB"/>
        </w:rPr>
        <w:t>: the cancellation of a charge which would normally be payable</w:t>
      </w:r>
    </w:p>
    <w:p w14:paraId="3DE5AA08" w14:textId="77777777" w:rsidR="00074957" w:rsidRPr="006837DD" w:rsidRDefault="00B5636D" w:rsidP="006837DD">
      <w:pPr>
        <w:pStyle w:val="Heading1"/>
        <w:rPr>
          <w:rFonts w:ascii="Cambria" w:eastAsia="Arial" w:hAnsi="Cambria" w:cstheme="majorHAnsi"/>
          <w:color w:val="C00000"/>
          <w:sz w:val="24"/>
          <w:szCs w:val="24"/>
          <w:lang w:eastAsia="en-GB"/>
        </w:rPr>
      </w:pPr>
      <w:bookmarkStart w:id="12" w:name="_Toc9000348"/>
      <w:bookmarkStart w:id="13" w:name="_Toc12972323"/>
      <w:bookmarkStart w:id="14" w:name="_Toc104276259"/>
      <w:bookmarkStart w:id="15" w:name="_Toc118989283"/>
      <w:r w:rsidRPr="006837DD">
        <w:rPr>
          <w:rFonts w:ascii="Cambria" w:eastAsia="Arial" w:hAnsi="Cambria" w:cstheme="majorHAnsi"/>
          <w:color w:val="C00000"/>
          <w:sz w:val="24"/>
          <w:szCs w:val="24"/>
          <w:lang w:eastAsia="en-GB"/>
        </w:rPr>
        <w:t>4. Roles and responsibilities</w:t>
      </w:r>
      <w:bookmarkEnd w:id="12"/>
      <w:bookmarkEnd w:id="13"/>
      <w:bookmarkEnd w:id="14"/>
      <w:bookmarkEnd w:id="15"/>
    </w:p>
    <w:p w14:paraId="4DB13B4A" w14:textId="77777777" w:rsidR="00074957" w:rsidRPr="00BB2EBB" w:rsidRDefault="00B5636D" w:rsidP="00074957">
      <w:pPr>
        <w:rPr>
          <w:rFonts w:ascii="Cambria" w:hAnsi="Cambria" w:cstheme="minorHAnsi"/>
          <w:b/>
          <w:bCs/>
          <w:color w:val="B4A269"/>
          <w:sz w:val="24"/>
        </w:rPr>
      </w:pPr>
      <w:r w:rsidRPr="00BB2EBB">
        <w:rPr>
          <w:rFonts w:ascii="Cambria" w:hAnsi="Cambria" w:cstheme="minorHAnsi"/>
          <w:b/>
          <w:bCs/>
          <w:color w:val="B4A269"/>
          <w:sz w:val="24"/>
        </w:rPr>
        <w:t>4.1 The</w:t>
      </w:r>
      <w:r w:rsidR="005A2B22" w:rsidRPr="00BB2EBB">
        <w:rPr>
          <w:rFonts w:ascii="Cambria" w:hAnsi="Cambria" w:cstheme="minorHAnsi"/>
          <w:b/>
          <w:bCs/>
          <w:color w:val="B4A269"/>
          <w:sz w:val="24"/>
        </w:rPr>
        <w:t xml:space="preserve"> </w:t>
      </w:r>
      <w:r w:rsidR="00E70F5B" w:rsidRPr="00BB2EBB">
        <w:rPr>
          <w:rFonts w:ascii="Cambria" w:hAnsi="Cambria" w:cstheme="minorHAnsi"/>
          <w:b/>
          <w:bCs/>
          <w:color w:val="B4A269"/>
          <w:sz w:val="24"/>
        </w:rPr>
        <w:t>Trust Board</w:t>
      </w:r>
    </w:p>
    <w:p w14:paraId="0FEDFB91" w14:textId="6C3B7653" w:rsidR="00B5636D" w:rsidRPr="00BB2EBB" w:rsidRDefault="00285691" w:rsidP="001039AC">
      <w:pPr>
        <w:spacing w:line="360" w:lineRule="auto"/>
        <w:rPr>
          <w:rFonts w:ascii="Cambria" w:hAnsi="Cambria" w:cstheme="minorHAnsi"/>
          <w:sz w:val="24"/>
        </w:rPr>
      </w:pPr>
      <w:r w:rsidRPr="00BB2EBB">
        <w:rPr>
          <w:rFonts w:ascii="Cambria" w:hAnsi="Cambria" w:cstheme="minorHAnsi"/>
          <w:sz w:val="24"/>
        </w:rPr>
        <w:t xml:space="preserve">The </w:t>
      </w:r>
      <w:r w:rsidR="00E70F5B" w:rsidRPr="00BB2EBB">
        <w:rPr>
          <w:rFonts w:ascii="Cambria" w:hAnsi="Cambria" w:cstheme="minorHAnsi"/>
          <w:sz w:val="24"/>
        </w:rPr>
        <w:t>Trust</w:t>
      </w:r>
      <w:r w:rsidR="006D4A0D" w:rsidRPr="00BB2EBB">
        <w:rPr>
          <w:rFonts w:ascii="Cambria" w:hAnsi="Cambria" w:cstheme="minorHAnsi"/>
          <w:sz w:val="24"/>
        </w:rPr>
        <w:t xml:space="preserve"> </w:t>
      </w:r>
      <w:r w:rsidRPr="00BB2EBB">
        <w:rPr>
          <w:rFonts w:ascii="Cambria" w:hAnsi="Cambria" w:cstheme="minorHAnsi"/>
          <w:sz w:val="24"/>
        </w:rPr>
        <w:t xml:space="preserve">board </w:t>
      </w:r>
      <w:r w:rsidR="00B5636D" w:rsidRPr="00BB2EBB">
        <w:rPr>
          <w:rFonts w:ascii="Cambria" w:hAnsi="Cambria" w:cstheme="minorHAnsi"/>
          <w:sz w:val="24"/>
        </w:rPr>
        <w:t>has overall responsibility for approving the charging and remissions policy, but delegate</w:t>
      </w:r>
      <w:r w:rsidR="00E70F5B" w:rsidRPr="00BB2EBB">
        <w:rPr>
          <w:rFonts w:ascii="Cambria" w:hAnsi="Cambria" w:cstheme="minorHAnsi"/>
          <w:sz w:val="24"/>
        </w:rPr>
        <w:t>s</w:t>
      </w:r>
      <w:r w:rsidR="00B5636D" w:rsidRPr="00BB2EBB">
        <w:rPr>
          <w:rFonts w:ascii="Cambria" w:hAnsi="Cambria" w:cstheme="minorHAnsi"/>
          <w:sz w:val="24"/>
        </w:rPr>
        <w:t xml:space="preserve"> </w:t>
      </w:r>
      <w:r w:rsidR="00AA66F3" w:rsidRPr="00BB2EBB">
        <w:rPr>
          <w:rFonts w:ascii="Cambria" w:hAnsi="Cambria" w:cstheme="minorHAnsi"/>
          <w:sz w:val="24"/>
        </w:rPr>
        <w:t>the</w:t>
      </w:r>
      <w:r w:rsidR="00E70F5B" w:rsidRPr="00BB2EBB">
        <w:rPr>
          <w:rFonts w:ascii="Cambria" w:hAnsi="Cambria" w:cstheme="minorHAnsi"/>
          <w:sz w:val="24"/>
        </w:rPr>
        <w:t xml:space="preserve"> application of this policy </w:t>
      </w:r>
      <w:r w:rsidR="00B5636D" w:rsidRPr="00BB2EBB">
        <w:rPr>
          <w:rFonts w:ascii="Cambria" w:hAnsi="Cambria" w:cstheme="minorHAnsi"/>
          <w:sz w:val="24"/>
        </w:rPr>
        <w:t>to</w:t>
      </w:r>
      <w:r w:rsidR="00E70F5B" w:rsidRPr="00BB2EBB">
        <w:rPr>
          <w:rFonts w:ascii="Cambria" w:hAnsi="Cambria" w:cstheme="minorHAnsi"/>
          <w:sz w:val="24"/>
        </w:rPr>
        <w:t xml:space="preserve"> each school’s </w:t>
      </w:r>
      <w:r w:rsidR="00EF5D18" w:rsidRPr="00BB2EBB">
        <w:rPr>
          <w:rFonts w:ascii="Cambria" w:hAnsi="Cambria" w:cstheme="minorHAnsi"/>
          <w:sz w:val="24"/>
        </w:rPr>
        <w:t>h</w:t>
      </w:r>
      <w:r w:rsidR="00E70F5B" w:rsidRPr="00BB2EBB">
        <w:rPr>
          <w:rFonts w:ascii="Cambria" w:hAnsi="Cambria" w:cstheme="minorHAnsi"/>
          <w:sz w:val="24"/>
        </w:rPr>
        <w:t xml:space="preserve">eadteacher and Local Governing </w:t>
      </w:r>
      <w:r w:rsidR="0076727B" w:rsidRPr="00BB2EBB">
        <w:rPr>
          <w:rFonts w:ascii="Cambria" w:hAnsi="Cambria" w:cstheme="minorHAnsi"/>
          <w:sz w:val="24"/>
        </w:rPr>
        <w:t>C</w:t>
      </w:r>
      <w:r w:rsidR="00E70F5B" w:rsidRPr="00BB2EBB">
        <w:rPr>
          <w:rFonts w:ascii="Cambria" w:hAnsi="Cambria" w:cstheme="minorHAnsi"/>
          <w:sz w:val="24"/>
        </w:rPr>
        <w:t>ommittee for their school</w:t>
      </w:r>
      <w:r w:rsidR="00B5636D" w:rsidRPr="00BB2EBB">
        <w:rPr>
          <w:rFonts w:ascii="Cambria" w:hAnsi="Cambria" w:cstheme="minorHAnsi"/>
          <w:sz w:val="24"/>
        </w:rPr>
        <w:t>.</w:t>
      </w:r>
    </w:p>
    <w:p w14:paraId="37D8A026"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The </w:t>
      </w:r>
      <w:r w:rsidR="00DC3E49" w:rsidRPr="00BB2EBB">
        <w:rPr>
          <w:rFonts w:ascii="Cambria" w:hAnsi="Cambria" w:cstheme="minorHAnsi"/>
          <w:sz w:val="24"/>
          <w:lang w:val="en-GB" w:eastAsia="en-GB"/>
        </w:rPr>
        <w:t xml:space="preserve">Trust </w:t>
      </w:r>
      <w:r w:rsidRPr="00BB2EBB">
        <w:rPr>
          <w:rFonts w:ascii="Cambria" w:hAnsi="Cambria" w:cstheme="minorHAnsi"/>
          <w:sz w:val="24"/>
          <w:lang w:val="en-GB" w:eastAsia="en-GB"/>
        </w:rPr>
        <w:t>board also has overall responsibility for monitoring the implementation of this policy.</w:t>
      </w:r>
    </w:p>
    <w:p w14:paraId="0C84ADAC"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Monitoring the implementation of this policy has been delegated to the</w:t>
      </w:r>
      <w:r w:rsidR="00DC3E49" w:rsidRPr="00BB2EBB">
        <w:rPr>
          <w:rFonts w:ascii="Cambria" w:hAnsi="Cambria" w:cstheme="minorHAnsi"/>
          <w:sz w:val="24"/>
          <w:lang w:val="en-GB" w:eastAsia="en-GB"/>
        </w:rPr>
        <w:t xml:space="preserve"> Finance &amp; Resources </w:t>
      </w:r>
      <w:r w:rsidR="0076727B" w:rsidRPr="00BB2EBB">
        <w:rPr>
          <w:rFonts w:ascii="Cambria" w:hAnsi="Cambria" w:cstheme="minorHAnsi"/>
          <w:sz w:val="24"/>
          <w:lang w:val="en-GB" w:eastAsia="en-GB"/>
        </w:rPr>
        <w:t>C</w:t>
      </w:r>
      <w:r w:rsidR="00DC3E49" w:rsidRPr="00BB2EBB">
        <w:rPr>
          <w:rFonts w:ascii="Cambria" w:hAnsi="Cambria" w:cstheme="minorHAnsi"/>
          <w:sz w:val="24"/>
          <w:lang w:val="en-GB" w:eastAsia="en-GB"/>
        </w:rPr>
        <w:t>ommittee.</w:t>
      </w:r>
      <w:r w:rsidRPr="00BB2EBB">
        <w:rPr>
          <w:rFonts w:ascii="Cambria" w:hAnsi="Cambria" w:cstheme="minorHAnsi"/>
          <w:sz w:val="24"/>
          <w:lang w:val="en-GB" w:eastAsia="en-GB"/>
        </w:rPr>
        <w:t xml:space="preserve"> </w:t>
      </w:r>
    </w:p>
    <w:p w14:paraId="5907471F"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lastRenderedPageBreak/>
        <w:t xml:space="preserve">4.2 </w:t>
      </w:r>
      <w:r w:rsidR="00485F36" w:rsidRPr="00BB2EBB">
        <w:rPr>
          <w:rFonts w:ascii="Cambria" w:hAnsi="Cambria" w:cstheme="minorHAnsi"/>
          <w:b/>
          <w:bCs/>
          <w:color w:val="B4A269"/>
          <w:sz w:val="24"/>
        </w:rPr>
        <w:t>Headteachers</w:t>
      </w:r>
    </w:p>
    <w:p w14:paraId="07404D7A" w14:textId="77777777" w:rsidR="00B5636D" w:rsidRPr="00BB2EBB" w:rsidRDefault="00DC3E49"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Each</w:t>
      </w:r>
      <w:r w:rsidR="00B5636D" w:rsidRPr="00BB2EBB">
        <w:rPr>
          <w:rFonts w:ascii="Cambria" w:hAnsi="Cambria" w:cstheme="minorHAnsi"/>
          <w:sz w:val="24"/>
          <w:lang w:val="en-GB" w:eastAsia="en-GB"/>
        </w:rPr>
        <w:t xml:space="preserve"> headteacher is responsible for ensuring</w:t>
      </w:r>
      <w:r w:rsidRPr="00BB2EBB">
        <w:rPr>
          <w:rFonts w:ascii="Cambria" w:hAnsi="Cambria" w:cstheme="minorHAnsi"/>
          <w:sz w:val="24"/>
          <w:lang w:val="en-GB" w:eastAsia="en-GB"/>
        </w:rPr>
        <w:t xml:space="preserve"> their</w:t>
      </w:r>
      <w:r w:rsidR="00B5636D" w:rsidRPr="00BB2EBB">
        <w:rPr>
          <w:rFonts w:ascii="Cambria" w:hAnsi="Cambria" w:cstheme="minorHAnsi"/>
          <w:sz w:val="24"/>
          <w:lang w:val="en-GB" w:eastAsia="en-GB"/>
        </w:rPr>
        <w:t xml:space="preserve"> staff are familiar with the charging and remissions policy, and that it</w:t>
      </w:r>
      <w:r w:rsidR="00CC4367" w:rsidRPr="00BB2EBB">
        <w:rPr>
          <w:rFonts w:ascii="Cambria" w:hAnsi="Cambria" w:cstheme="minorHAnsi"/>
          <w:sz w:val="24"/>
          <w:lang w:val="en-GB" w:eastAsia="en-GB"/>
        </w:rPr>
        <w:t xml:space="preserve"> is being applied consistently.</w:t>
      </w:r>
    </w:p>
    <w:p w14:paraId="48E8F34C"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4.3 Staff</w:t>
      </w:r>
    </w:p>
    <w:p w14:paraId="2BCA8A5F" w14:textId="77777777" w:rsidR="00B5636D" w:rsidRPr="00BB2EBB" w:rsidRDefault="00B5636D" w:rsidP="001208DC">
      <w:pPr>
        <w:rPr>
          <w:rFonts w:ascii="Cambria" w:hAnsi="Cambria" w:cstheme="minorHAnsi"/>
          <w:sz w:val="24"/>
          <w:lang w:val="en-GB" w:eastAsia="en-GB"/>
        </w:rPr>
      </w:pPr>
      <w:r w:rsidRPr="00BB2EBB">
        <w:rPr>
          <w:rFonts w:ascii="Cambria" w:hAnsi="Cambria" w:cstheme="minorHAnsi"/>
          <w:sz w:val="24"/>
        </w:rPr>
        <w:t>Staff are responsible for</w:t>
      </w:r>
      <w:r w:rsidRPr="00BB2EBB">
        <w:rPr>
          <w:rFonts w:ascii="Cambria" w:eastAsia="Arial" w:hAnsi="Cambria" w:cstheme="minorHAnsi"/>
          <w:sz w:val="24"/>
          <w:lang w:val="en-GB" w:eastAsia="en-GB"/>
        </w:rPr>
        <w:t xml:space="preserve">: </w:t>
      </w:r>
    </w:p>
    <w:p w14:paraId="142B173C" w14:textId="10011AF5" w:rsidR="00B5636D" w:rsidRPr="00BB2EBB" w:rsidRDefault="00B5636D" w:rsidP="00801D54">
      <w:pPr>
        <w:pStyle w:val="4Bulletedcopyblue"/>
        <w:numPr>
          <w:ilvl w:val="0"/>
          <w:numId w:val="11"/>
        </w:numPr>
        <w:spacing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Implementing the charging and remissions policy consistently</w:t>
      </w:r>
      <w:r w:rsidR="00E17D90" w:rsidRPr="00BB2EBB">
        <w:rPr>
          <w:rFonts w:ascii="Cambria" w:hAnsi="Cambria" w:cstheme="minorHAnsi"/>
          <w:sz w:val="24"/>
          <w:szCs w:val="24"/>
          <w:lang w:val="en-GB" w:eastAsia="en-GB"/>
        </w:rPr>
        <w:t>.</w:t>
      </w:r>
    </w:p>
    <w:p w14:paraId="54271F87" w14:textId="1573E759" w:rsidR="00B5636D" w:rsidRPr="00BB2EBB" w:rsidRDefault="001E263E" w:rsidP="00801D54">
      <w:pPr>
        <w:pStyle w:val="4Bulletedcopyblue"/>
        <w:numPr>
          <w:ilvl w:val="0"/>
          <w:numId w:val="11"/>
        </w:numPr>
        <w:spacing w:line="360" w:lineRule="auto"/>
        <w:ind w:left="709" w:hanging="179"/>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 xml:space="preserve">Notifying the headteacher of any specific circumstances which they are unsure about or </w:t>
      </w:r>
      <w:r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where they</w:t>
      </w:r>
      <w:r w:rsidR="0076727B" w:rsidRPr="00BB2EBB">
        <w:rPr>
          <w:rFonts w:ascii="Cambria" w:hAnsi="Cambria" w:cstheme="minorHAnsi"/>
          <w:sz w:val="24"/>
          <w:szCs w:val="24"/>
          <w:lang w:val="en-GB" w:eastAsia="en-GB"/>
        </w:rPr>
        <w:t xml:space="preserve"> </w:t>
      </w:r>
      <w:r w:rsidR="00B5636D" w:rsidRPr="00BB2EBB">
        <w:rPr>
          <w:rFonts w:ascii="Cambria" w:hAnsi="Cambria" w:cstheme="minorHAnsi"/>
          <w:sz w:val="24"/>
          <w:szCs w:val="24"/>
          <w:lang w:val="en-GB" w:eastAsia="en-GB"/>
        </w:rPr>
        <w:t>are not certain if the policy applies</w:t>
      </w:r>
      <w:r w:rsidR="00E17D90" w:rsidRPr="00BB2EBB">
        <w:rPr>
          <w:rFonts w:ascii="Cambria" w:hAnsi="Cambria" w:cstheme="minorHAnsi"/>
          <w:sz w:val="24"/>
          <w:szCs w:val="24"/>
          <w:lang w:val="en-GB" w:eastAsia="en-GB"/>
        </w:rPr>
        <w:t>.</w:t>
      </w:r>
    </w:p>
    <w:p w14:paraId="7BF169DD" w14:textId="77777777" w:rsidR="00B5636D" w:rsidRPr="00BB2EBB" w:rsidRDefault="00B5636D" w:rsidP="001208DC">
      <w:pPr>
        <w:pStyle w:val="Subhead2"/>
        <w:spacing w:after="0" w:line="360" w:lineRule="auto"/>
        <w:rPr>
          <w:rFonts w:ascii="Cambria" w:hAnsi="Cambria" w:cstheme="minorHAnsi"/>
          <w:color w:val="B4A269"/>
          <w:lang w:val="en-GB" w:eastAsia="en-GB"/>
        </w:rPr>
      </w:pPr>
      <w:r w:rsidRPr="00BB2EBB">
        <w:rPr>
          <w:rFonts w:ascii="Cambria" w:hAnsi="Cambria" w:cstheme="minorHAnsi"/>
          <w:color w:val="B4A269"/>
          <w:lang w:val="en-GB" w:eastAsia="en-GB"/>
        </w:rPr>
        <w:t xml:space="preserve">4.4   Parents </w:t>
      </w:r>
    </w:p>
    <w:p w14:paraId="364FCA6B" w14:textId="77777777" w:rsidR="004C1899" w:rsidRPr="00BB2EBB" w:rsidRDefault="00B5636D" w:rsidP="001208DC">
      <w:pPr>
        <w:pStyle w:val="1bodycopy10pt"/>
        <w:spacing w:after="0" w:line="360" w:lineRule="auto"/>
        <w:rPr>
          <w:rFonts w:ascii="Cambria" w:eastAsia="Arial" w:hAnsi="Cambria" w:cstheme="minorHAnsi"/>
          <w:sz w:val="24"/>
          <w:lang w:eastAsia="en-GB"/>
        </w:rPr>
      </w:pPr>
      <w:r w:rsidRPr="00BB2EBB">
        <w:rPr>
          <w:rFonts w:ascii="Cambria" w:hAnsi="Cambria" w:cstheme="minorHAnsi"/>
          <w:sz w:val="24"/>
          <w:lang w:val="en-GB" w:eastAsia="en-GB"/>
        </w:rPr>
        <w:t>Parents are expected to notify staff or the headteacher of any concerns or queries regarding the charging and remissions policy.</w:t>
      </w:r>
      <w:r w:rsidR="00DC3E49" w:rsidRPr="00BB2EBB">
        <w:rPr>
          <w:rFonts w:ascii="Cambria" w:hAnsi="Cambria" w:cstheme="minorHAnsi"/>
          <w:sz w:val="24"/>
          <w:lang w:val="en-GB" w:eastAsia="en-GB"/>
        </w:rPr>
        <w:t xml:space="preserve"> If </w:t>
      </w:r>
      <w:r w:rsidR="0076727B" w:rsidRPr="00BB2EBB">
        <w:rPr>
          <w:rFonts w:ascii="Cambria" w:hAnsi="Cambria" w:cstheme="minorHAnsi"/>
          <w:sz w:val="24"/>
          <w:lang w:val="en-GB" w:eastAsia="en-GB"/>
        </w:rPr>
        <w:t>necessary,</w:t>
      </w:r>
      <w:r w:rsidR="00DC3E49" w:rsidRPr="00BB2EBB">
        <w:rPr>
          <w:rFonts w:ascii="Cambria" w:hAnsi="Cambria" w:cstheme="minorHAnsi"/>
          <w:sz w:val="24"/>
          <w:lang w:val="en-GB" w:eastAsia="en-GB"/>
        </w:rPr>
        <w:t xml:space="preserve"> </w:t>
      </w:r>
      <w:r w:rsidR="00AB121E" w:rsidRPr="00BB2EBB">
        <w:rPr>
          <w:rFonts w:ascii="Cambria" w:hAnsi="Cambria" w:cstheme="minorHAnsi"/>
          <w:sz w:val="24"/>
          <w:lang w:val="en-GB" w:eastAsia="en-GB"/>
        </w:rPr>
        <w:t>a</w:t>
      </w:r>
      <w:r w:rsidR="00DC3E49" w:rsidRPr="00BB2EBB">
        <w:rPr>
          <w:rFonts w:ascii="Cambria" w:hAnsi="Cambria" w:cstheme="minorHAnsi"/>
          <w:sz w:val="24"/>
          <w:lang w:val="en-GB" w:eastAsia="en-GB"/>
        </w:rPr>
        <w:t xml:space="preserve"> </w:t>
      </w:r>
      <w:r w:rsidR="00AB121E" w:rsidRPr="00BB2EBB">
        <w:rPr>
          <w:rFonts w:ascii="Cambria" w:hAnsi="Cambria" w:cstheme="minorHAnsi"/>
          <w:sz w:val="24"/>
          <w:lang w:val="en-GB" w:eastAsia="en-GB"/>
        </w:rPr>
        <w:t>school should</w:t>
      </w:r>
      <w:r w:rsidR="00DC3E49" w:rsidRPr="00BB2EBB">
        <w:rPr>
          <w:rFonts w:ascii="Cambria" w:hAnsi="Cambria" w:cstheme="minorHAnsi"/>
          <w:sz w:val="24"/>
          <w:lang w:val="en-GB" w:eastAsia="en-GB"/>
        </w:rPr>
        <w:t xml:space="preserve"> refer to the Trust’s Chief Operating Officer and</w:t>
      </w:r>
      <w:r w:rsidR="00AB121E" w:rsidRPr="00BB2EBB">
        <w:rPr>
          <w:rFonts w:ascii="Cambria" w:hAnsi="Cambria" w:cstheme="minorHAnsi"/>
          <w:sz w:val="24"/>
          <w:lang w:val="en-GB" w:eastAsia="en-GB"/>
        </w:rPr>
        <w:t>/or</w:t>
      </w:r>
      <w:r w:rsidR="00DC3E49" w:rsidRPr="00BB2EBB">
        <w:rPr>
          <w:rFonts w:ascii="Cambria" w:hAnsi="Cambria" w:cstheme="minorHAnsi"/>
          <w:sz w:val="24"/>
          <w:lang w:val="en-GB" w:eastAsia="en-GB"/>
        </w:rPr>
        <w:t xml:space="preserve"> the Central team for </w:t>
      </w:r>
      <w:r w:rsidR="00AB121E" w:rsidRPr="00BB2EBB">
        <w:rPr>
          <w:rFonts w:ascii="Cambria" w:hAnsi="Cambria" w:cstheme="minorHAnsi"/>
          <w:sz w:val="24"/>
          <w:lang w:val="en-GB" w:eastAsia="en-GB"/>
        </w:rPr>
        <w:t xml:space="preserve">any </w:t>
      </w:r>
      <w:r w:rsidR="00DC3E49" w:rsidRPr="00BB2EBB">
        <w:rPr>
          <w:rFonts w:ascii="Cambria" w:hAnsi="Cambria" w:cstheme="minorHAnsi"/>
          <w:sz w:val="24"/>
          <w:lang w:val="en-GB" w:eastAsia="en-GB"/>
        </w:rPr>
        <w:t>points of clarification.</w:t>
      </w:r>
    </w:p>
    <w:p w14:paraId="4B1E7BAD" w14:textId="77777777" w:rsidR="004C1899" w:rsidRPr="00BB2EBB" w:rsidRDefault="004C1899" w:rsidP="00074957">
      <w:pPr>
        <w:pStyle w:val="1bodycopy10pt"/>
        <w:spacing w:line="360" w:lineRule="auto"/>
        <w:rPr>
          <w:rFonts w:ascii="Cambria" w:eastAsia="Arial" w:hAnsi="Cambria" w:cstheme="majorHAnsi"/>
          <w:b/>
          <w:bCs/>
          <w:sz w:val="24"/>
          <w:lang w:eastAsia="en-GB"/>
        </w:rPr>
      </w:pPr>
      <w:bookmarkStart w:id="16" w:name="_Toc9000349"/>
      <w:bookmarkStart w:id="17" w:name="_Toc12972324"/>
      <w:bookmarkStart w:id="18" w:name="_Toc104276260"/>
    </w:p>
    <w:p w14:paraId="6D63737E" w14:textId="5C86FD9A" w:rsidR="00B5636D" w:rsidRPr="00BB2EBB" w:rsidRDefault="004C1899" w:rsidP="006837DD">
      <w:pPr>
        <w:pStyle w:val="Heading1"/>
        <w:rPr>
          <w:rFonts w:ascii="Cambria" w:eastAsia="Arial" w:hAnsi="Cambria" w:cstheme="majorHAnsi"/>
          <w:color w:val="AB0033"/>
          <w:sz w:val="24"/>
          <w:szCs w:val="24"/>
          <w:lang w:eastAsia="en-GB"/>
        </w:rPr>
      </w:pPr>
      <w:bookmarkStart w:id="19" w:name="_Toc118989284"/>
      <w:r w:rsidRPr="006837DD">
        <w:rPr>
          <w:rFonts w:ascii="Cambria" w:eastAsia="Arial" w:hAnsi="Cambria" w:cstheme="majorHAnsi"/>
          <w:color w:val="C00000"/>
          <w:sz w:val="24"/>
          <w:szCs w:val="24"/>
          <w:lang w:eastAsia="en-GB"/>
        </w:rPr>
        <w:t xml:space="preserve">5. </w:t>
      </w:r>
      <w:r w:rsidR="00B5636D" w:rsidRPr="006837DD">
        <w:rPr>
          <w:rFonts w:ascii="Cambria" w:eastAsia="Arial" w:hAnsi="Cambria" w:cstheme="majorHAnsi"/>
          <w:color w:val="C00000"/>
          <w:sz w:val="24"/>
          <w:szCs w:val="24"/>
          <w:lang w:eastAsia="en-GB"/>
        </w:rPr>
        <w:t>Where charges cannot be made</w:t>
      </w:r>
      <w:bookmarkEnd w:id="16"/>
      <w:bookmarkEnd w:id="17"/>
      <w:bookmarkEnd w:id="18"/>
      <w:bookmarkEnd w:id="19"/>
      <w:r w:rsidR="00B5636D" w:rsidRPr="00BB2EBB">
        <w:rPr>
          <w:rFonts w:ascii="Cambria" w:eastAsia="Arial" w:hAnsi="Cambria" w:cstheme="majorHAnsi"/>
          <w:color w:val="AB0033"/>
          <w:sz w:val="24"/>
          <w:szCs w:val="24"/>
          <w:lang w:eastAsia="en-GB"/>
        </w:rPr>
        <w:tab/>
      </w:r>
    </w:p>
    <w:p w14:paraId="7CB8D495" w14:textId="77777777" w:rsidR="001208DC" w:rsidRPr="00BB2EBB" w:rsidRDefault="00B5636D" w:rsidP="001208DC">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Below we set out what we </w:t>
      </w:r>
      <w:r w:rsidRPr="00BB2EBB">
        <w:rPr>
          <w:rFonts w:ascii="Cambria" w:hAnsi="Cambria" w:cstheme="minorHAnsi"/>
          <w:b/>
          <w:sz w:val="24"/>
          <w:lang w:val="en-GB" w:eastAsia="en-GB"/>
        </w:rPr>
        <w:t xml:space="preserve">cannot </w:t>
      </w:r>
      <w:r w:rsidRPr="00BB2EBB">
        <w:rPr>
          <w:rFonts w:ascii="Cambria" w:hAnsi="Cambria" w:cstheme="minorHAnsi"/>
          <w:sz w:val="24"/>
          <w:lang w:val="en-GB" w:eastAsia="en-GB"/>
        </w:rPr>
        <w:t xml:space="preserve">charge for: </w:t>
      </w:r>
    </w:p>
    <w:p w14:paraId="4AAE0D39" w14:textId="6FD5EB82" w:rsidR="00B5636D" w:rsidRPr="00BB2EBB" w:rsidRDefault="00B5636D" w:rsidP="001208DC">
      <w:pPr>
        <w:pStyle w:val="1bodycopy10pt"/>
        <w:spacing w:line="360" w:lineRule="auto"/>
        <w:rPr>
          <w:rFonts w:ascii="Cambria" w:hAnsi="Cambria" w:cstheme="minorHAnsi"/>
          <w:b/>
          <w:bCs/>
          <w:sz w:val="24"/>
          <w:lang w:val="en-GB" w:eastAsia="en-GB"/>
        </w:rPr>
      </w:pPr>
      <w:r w:rsidRPr="00BB2EBB">
        <w:rPr>
          <w:rFonts w:ascii="Cambria" w:hAnsi="Cambria" w:cstheme="minorHAnsi"/>
          <w:b/>
          <w:bCs/>
          <w:color w:val="B4A269"/>
          <w:sz w:val="24"/>
          <w:lang w:val="en-GB" w:eastAsia="en-GB"/>
        </w:rPr>
        <w:t>5.1 Education</w:t>
      </w:r>
    </w:p>
    <w:p w14:paraId="123E2112" w14:textId="77777777"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Admission applications</w:t>
      </w:r>
    </w:p>
    <w:p w14:paraId="74876F73" w14:textId="143A7299"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during school hours (including the supply of any materials, books, instruments or other equipment</w:t>
      </w:r>
      <w:r w:rsidR="00AB121E" w:rsidRPr="00BB2EBB">
        <w:rPr>
          <w:rFonts w:ascii="Cambria" w:hAnsi="Cambria" w:cstheme="minorHAnsi"/>
          <w:sz w:val="24"/>
          <w:szCs w:val="24"/>
          <w:lang w:val="en-GB" w:eastAsia="en-GB"/>
        </w:rPr>
        <w:t xml:space="preserve"> that are necessary to deliver the curriculum</w:t>
      </w:r>
      <w:r w:rsidRPr="00BB2EBB">
        <w:rPr>
          <w:rFonts w:ascii="Cambria" w:hAnsi="Cambria" w:cstheme="minorHAnsi"/>
          <w:sz w:val="24"/>
          <w:szCs w:val="24"/>
          <w:lang w:val="en-GB" w:eastAsia="en-GB"/>
        </w:rPr>
        <w:t>)</w:t>
      </w:r>
      <w:r w:rsidR="00E17D90" w:rsidRPr="00BB2EBB">
        <w:rPr>
          <w:rFonts w:ascii="Cambria" w:hAnsi="Cambria" w:cstheme="minorHAnsi"/>
          <w:sz w:val="24"/>
          <w:szCs w:val="24"/>
          <w:lang w:val="en-GB" w:eastAsia="en-GB"/>
        </w:rPr>
        <w:t>.</w:t>
      </w:r>
    </w:p>
    <w:p w14:paraId="0ACB8CA9" w14:textId="77777777"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outside school hours if it is part of:</w:t>
      </w:r>
    </w:p>
    <w:p w14:paraId="3DDFE8DD" w14:textId="2DEF56A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t</w:t>
      </w:r>
      <w:r w:rsidR="002778BD" w:rsidRPr="00BB2EBB">
        <w:rPr>
          <w:rFonts w:ascii="Cambria" w:hAnsi="Cambria" w:cstheme="minorHAnsi"/>
          <w:sz w:val="24"/>
          <w:lang w:val="en-GB" w:eastAsia="en-GB"/>
        </w:rPr>
        <w:t>he National C</w:t>
      </w:r>
      <w:r w:rsidR="00B5636D" w:rsidRPr="00BB2EBB">
        <w:rPr>
          <w:rFonts w:ascii="Cambria" w:hAnsi="Cambria" w:cstheme="minorHAnsi"/>
          <w:sz w:val="24"/>
          <w:lang w:val="en-GB" w:eastAsia="en-GB"/>
        </w:rPr>
        <w:t xml:space="preserve">urriculum </w:t>
      </w:r>
    </w:p>
    <w:p w14:paraId="51F54C56" w14:textId="06515E7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a</w:t>
      </w:r>
      <w:r w:rsidR="00B5636D" w:rsidRPr="00BB2EBB">
        <w:rPr>
          <w:rFonts w:ascii="Cambria" w:hAnsi="Cambria" w:cstheme="minorHAnsi"/>
          <w:sz w:val="24"/>
          <w:lang w:val="en-GB" w:eastAsia="en-GB"/>
        </w:rPr>
        <w:t xml:space="preserve"> syllabus for a prescribed public examination that the pupil is being prepared for at the school</w:t>
      </w:r>
    </w:p>
    <w:p w14:paraId="4A7E6837" w14:textId="5DD47148" w:rsidR="00B5636D" w:rsidRPr="00BB2EBB" w:rsidRDefault="00E17D90" w:rsidP="00801D54">
      <w:pPr>
        <w:pStyle w:val="Bulletedcopylevel2"/>
        <w:numPr>
          <w:ilvl w:val="1"/>
          <w:numId w:val="12"/>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r</w:t>
      </w:r>
      <w:r w:rsidR="00B5636D" w:rsidRPr="00BB2EBB">
        <w:rPr>
          <w:rFonts w:ascii="Cambria" w:hAnsi="Cambria" w:cstheme="minorHAnsi"/>
          <w:sz w:val="24"/>
          <w:lang w:val="en-GB" w:eastAsia="en-GB"/>
        </w:rPr>
        <w:t>eligious education</w:t>
      </w:r>
    </w:p>
    <w:p w14:paraId="6E70F22D" w14:textId="3A0AB651"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Instrumental or vocal tuition, for pupils learning individually or in groups, unless the tuition is provided at the request of the pupil’s parent</w:t>
      </w:r>
      <w:r w:rsidR="00E17D90" w:rsidRPr="00BB2EBB">
        <w:rPr>
          <w:rFonts w:ascii="Cambria" w:hAnsi="Cambria" w:cstheme="minorHAnsi"/>
          <w:sz w:val="24"/>
          <w:szCs w:val="24"/>
          <w:lang w:val="en-GB" w:eastAsia="en-GB"/>
        </w:rPr>
        <w:t>.</w:t>
      </w:r>
    </w:p>
    <w:p w14:paraId="7E078D46" w14:textId="48010F20"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Entry for a prescribed public examination if the pupil has been prepared for it at the school</w:t>
      </w:r>
      <w:r w:rsidR="00E17D90" w:rsidRPr="00BB2EBB">
        <w:rPr>
          <w:rFonts w:ascii="Cambria" w:hAnsi="Cambria" w:cstheme="minorHAnsi"/>
          <w:sz w:val="24"/>
          <w:szCs w:val="24"/>
          <w:lang w:val="en-GB" w:eastAsia="en-GB"/>
        </w:rPr>
        <w:t>.</w:t>
      </w:r>
    </w:p>
    <w:p w14:paraId="02C3AA0C" w14:textId="1494A912" w:rsidR="00B5636D" w:rsidRPr="00BB2EBB" w:rsidRDefault="00B5636D" w:rsidP="00801D54">
      <w:pPr>
        <w:pStyle w:val="4Bulletedcopyblue"/>
        <w:numPr>
          <w:ilvl w:val="0"/>
          <w:numId w:val="12"/>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Examination re-sit(s) if the pupil is being prepared for the re-sit(s) at the </w:t>
      </w:r>
      <w:r w:rsidR="00E17D90" w:rsidRPr="00BB2EBB">
        <w:rPr>
          <w:rFonts w:ascii="Cambria" w:hAnsi="Cambria" w:cstheme="minorHAnsi"/>
          <w:sz w:val="24"/>
          <w:szCs w:val="24"/>
          <w:lang w:val="en-GB" w:eastAsia="en-GB"/>
        </w:rPr>
        <w:t>school.</w:t>
      </w:r>
    </w:p>
    <w:p w14:paraId="275F4C54" w14:textId="77777777" w:rsidR="00B5636D" w:rsidRPr="00BB2EBB" w:rsidRDefault="00B5636D" w:rsidP="00074957">
      <w:pPr>
        <w:pStyle w:val="Subhead2"/>
        <w:spacing w:line="360" w:lineRule="auto"/>
        <w:rPr>
          <w:rFonts w:ascii="Cambria" w:hAnsi="Cambria" w:cstheme="minorHAnsi"/>
          <w:color w:val="B4A269"/>
          <w:lang w:val="en-GB" w:eastAsia="en-GB"/>
        </w:rPr>
      </w:pPr>
      <w:r w:rsidRPr="00BB2EBB">
        <w:rPr>
          <w:rFonts w:ascii="Cambria" w:hAnsi="Cambria" w:cstheme="minorHAnsi"/>
          <w:color w:val="B4A269"/>
          <w:lang w:val="en-GB" w:eastAsia="en-GB"/>
        </w:rPr>
        <w:lastRenderedPageBreak/>
        <w:t>5.2   Transport</w:t>
      </w:r>
    </w:p>
    <w:p w14:paraId="0DFFEE50" w14:textId="2626CFD0"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Transporting registered pupils to or from the school premises, where the local authority has a statutory obligation to provide transport</w:t>
      </w:r>
      <w:r w:rsidR="00E17D90" w:rsidRPr="00BB2EBB">
        <w:rPr>
          <w:rFonts w:ascii="Cambria" w:hAnsi="Cambria" w:cstheme="minorHAnsi"/>
          <w:sz w:val="24"/>
          <w:szCs w:val="24"/>
          <w:lang w:val="en-GB" w:eastAsia="en-GB"/>
        </w:rPr>
        <w:t>.</w:t>
      </w:r>
    </w:p>
    <w:p w14:paraId="2E663B98" w14:textId="39FF21D9"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Transporting registered pupils to other premises where the</w:t>
      </w:r>
      <w:r w:rsidR="004E2683" w:rsidRPr="00BB2EBB">
        <w:rPr>
          <w:rFonts w:ascii="Cambria" w:hAnsi="Cambria" w:cstheme="minorHAnsi"/>
          <w:sz w:val="24"/>
          <w:szCs w:val="24"/>
          <w:lang w:val="en-GB" w:eastAsia="en-GB"/>
        </w:rPr>
        <w:t xml:space="preserve"> governing board </w:t>
      </w:r>
      <w:r w:rsidRPr="00BB2EBB">
        <w:rPr>
          <w:rFonts w:ascii="Cambria" w:hAnsi="Cambria" w:cstheme="minorHAnsi"/>
          <w:sz w:val="24"/>
          <w:szCs w:val="24"/>
          <w:lang w:val="en-GB" w:eastAsia="en-GB"/>
        </w:rPr>
        <w:t>or local authority has arranged for pupils to be educated</w:t>
      </w:r>
      <w:r w:rsidR="00E17D90" w:rsidRPr="00BB2EBB">
        <w:rPr>
          <w:rFonts w:ascii="Cambria" w:hAnsi="Cambria" w:cstheme="minorHAnsi"/>
          <w:sz w:val="24"/>
          <w:szCs w:val="24"/>
          <w:lang w:val="en-GB" w:eastAsia="en-GB"/>
        </w:rPr>
        <w:t>.</w:t>
      </w:r>
    </w:p>
    <w:p w14:paraId="23090977" w14:textId="0BC26005"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 that enables a pupil to meet an examination requirement when he or she has been prepared for that examination at the school</w:t>
      </w:r>
      <w:r w:rsidR="00E17D90" w:rsidRPr="00BB2EBB">
        <w:rPr>
          <w:rFonts w:ascii="Cambria" w:hAnsi="Cambria" w:cstheme="minorHAnsi"/>
          <w:sz w:val="24"/>
          <w:szCs w:val="24"/>
          <w:lang w:val="en-GB" w:eastAsia="en-GB"/>
        </w:rPr>
        <w:t>.</w:t>
      </w:r>
    </w:p>
    <w:p w14:paraId="2CBCEC81" w14:textId="3AEA5FA8"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Transport provided in connection with an educational visit</w:t>
      </w:r>
      <w:r w:rsidR="00E17D90"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66C9D545" w14:textId="77777777" w:rsidR="00B5636D" w:rsidRPr="00BB2EBB" w:rsidRDefault="00B5636D" w:rsidP="00074957">
      <w:pPr>
        <w:pStyle w:val="Subhead2"/>
        <w:spacing w:line="360" w:lineRule="auto"/>
        <w:rPr>
          <w:rFonts w:ascii="Cambria" w:hAnsi="Cambria" w:cstheme="minorHAnsi"/>
          <w:color w:val="B4A269"/>
          <w:lang w:val="en-GB" w:eastAsia="en-GB"/>
        </w:rPr>
      </w:pPr>
      <w:r w:rsidRPr="00BB2EBB">
        <w:rPr>
          <w:rFonts w:ascii="Cambria" w:hAnsi="Cambria" w:cstheme="minorHAnsi"/>
          <w:color w:val="B4A269"/>
          <w:lang w:val="en-GB" w:eastAsia="en-GB"/>
        </w:rPr>
        <w:t>5.3   Residential visits</w:t>
      </w:r>
    </w:p>
    <w:p w14:paraId="6807B20C" w14:textId="4C648094"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on any visit that takes place during school hours</w:t>
      </w:r>
      <w:r w:rsidR="00E17D90" w:rsidRPr="00BB2EBB">
        <w:rPr>
          <w:rFonts w:ascii="Cambria" w:hAnsi="Cambria" w:cstheme="minorHAnsi"/>
          <w:sz w:val="24"/>
          <w:szCs w:val="24"/>
          <w:lang w:val="en-GB" w:eastAsia="en-GB"/>
        </w:rPr>
        <w:t>.</w:t>
      </w:r>
    </w:p>
    <w:p w14:paraId="0A466B7A" w14:textId="77777777"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on any visit that takes place outside school hours if it is part of:</w:t>
      </w:r>
    </w:p>
    <w:p w14:paraId="4A95D720" w14:textId="58D42585"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t</w:t>
      </w:r>
      <w:r w:rsidR="001F21A9" w:rsidRPr="00BB2EBB">
        <w:rPr>
          <w:rFonts w:ascii="Cambria" w:hAnsi="Cambria" w:cstheme="minorHAnsi"/>
          <w:sz w:val="24"/>
          <w:szCs w:val="24"/>
          <w:lang w:val="en-GB" w:eastAsia="en-GB"/>
        </w:rPr>
        <w:t>he National C</w:t>
      </w:r>
      <w:r w:rsidR="00B5636D" w:rsidRPr="00BB2EBB">
        <w:rPr>
          <w:rFonts w:ascii="Cambria" w:hAnsi="Cambria" w:cstheme="minorHAnsi"/>
          <w:sz w:val="24"/>
          <w:szCs w:val="24"/>
          <w:lang w:val="en-GB" w:eastAsia="en-GB"/>
        </w:rPr>
        <w:t>urriculum</w:t>
      </w:r>
      <w:r w:rsidR="00FB6A7F" w:rsidRPr="00BB2EBB">
        <w:rPr>
          <w:rFonts w:ascii="Cambria" w:hAnsi="Cambria" w:cstheme="minorHAnsi"/>
          <w:sz w:val="24"/>
          <w:szCs w:val="24"/>
          <w:lang w:val="en-GB" w:eastAsia="en-GB"/>
        </w:rPr>
        <w:t xml:space="preserve"> </w:t>
      </w:r>
    </w:p>
    <w:p w14:paraId="716ABC1E" w14:textId="6FA38B3B"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 a</w:t>
      </w:r>
      <w:r w:rsidR="00B5636D" w:rsidRPr="00BB2EBB">
        <w:rPr>
          <w:rFonts w:ascii="Cambria" w:hAnsi="Cambria" w:cstheme="minorHAnsi"/>
          <w:sz w:val="24"/>
          <w:szCs w:val="24"/>
          <w:lang w:val="en-GB" w:eastAsia="en-GB"/>
        </w:rPr>
        <w:t xml:space="preserve"> syllabus for a prescribed public examination that the pupil is being prepared for at the school</w:t>
      </w:r>
    </w:p>
    <w:p w14:paraId="26BFAE68" w14:textId="497003B0" w:rsidR="00B5636D" w:rsidRPr="00BB2EBB" w:rsidRDefault="00E17D90" w:rsidP="00801D54">
      <w:pPr>
        <w:pStyle w:val="4Bulletedcopyblue"/>
        <w:numPr>
          <w:ilvl w:val="1"/>
          <w:numId w:val="13"/>
        </w:numPr>
        <w:spacing w:after="0" w:line="360" w:lineRule="auto"/>
        <w:ind w:left="1418" w:hanging="168"/>
        <w:rPr>
          <w:rFonts w:ascii="Cambria" w:hAnsi="Cambria" w:cstheme="minorHAnsi"/>
          <w:sz w:val="24"/>
          <w:szCs w:val="24"/>
          <w:lang w:val="en-GB" w:eastAsia="en-GB"/>
        </w:rPr>
      </w:pPr>
      <w:r w:rsidRPr="00BB2EBB">
        <w:rPr>
          <w:rFonts w:ascii="Cambria" w:hAnsi="Cambria" w:cstheme="minorHAnsi"/>
          <w:sz w:val="24"/>
          <w:szCs w:val="24"/>
          <w:lang w:val="en-GB" w:eastAsia="en-GB"/>
        </w:rPr>
        <w:t>r</w:t>
      </w:r>
      <w:r w:rsidR="00B5636D" w:rsidRPr="00BB2EBB">
        <w:rPr>
          <w:rFonts w:ascii="Cambria" w:hAnsi="Cambria" w:cstheme="minorHAnsi"/>
          <w:sz w:val="24"/>
          <w:szCs w:val="24"/>
          <w:lang w:val="en-GB" w:eastAsia="en-GB"/>
        </w:rPr>
        <w:t>eligious education</w:t>
      </w:r>
    </w:p>
    <w:p w14:paraId="229287A7" w14:textId="694A477C" w:rsidR="00B5636D" w:rsidRPr="00BB2EBB" w:rsidRDefault="00B5636D" w:rsidP="00801D54">
      <w:pPr>
        <w:pStyle w:val="4Bulletedcopyblue"/>
        <w:numPr>
          <w:ilvl w:val="0"/>
          <w:numId w:val="13"/>
        </w:numPr>
        <w:spacing w:after="0" w:line="360" w:lineRule="auto"/>
        <w:ind w:left="709" w:hanging="321"/>
        <w:rPr>
          <w:rFonts w:ascii="Cambria" w:hAnsi="Cambria" w:cstheme="minorHAnsi"/>
          <w:sz w:val="24"/>
          <w:szCs w:val="24"/>
          <w:lang w:val="en-GB" w:eastAsia="en-GB"/>
        </w:rPr>
      </w:pPr>
      <w:r w:rsidRPr="00BB2EBB">
        <w:rPr>
          <w:rFonts w:ascii="Cambria" w:hAnsi="Cambria" w:cstheme="minorHAnsi"/>
          <w:sz w:val="24"/>
          <w:szCs w:val="24"/>
          <w:lang w:val="en-GB" w:eastAsia="en-GB"/>
        </w:rPr>
        <w:t>Supply teachers</w:t>
      </w:r>
      <w:r w:rsidR="0009636C"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r w:rsidR="00AF570F" w:rsidRPr="00BB2EBB">
        <w:rPr>
          <w:rFonts w:ascii="Cambria" w:hAnsi="Cambria" w:cstheme="minorHAnsi"/>
          <w:sz w:val="24"/>
          <w:szCs w:val="24"/>
          <w:lang w:val="en-GB" w:eastAsia="en-GB"/>
        </w:rPr>
        <w:t>covering</w:t>
      </w:r>
      <w:r w:rsidRPr="00BB2EBB">
        <w:rPr>
          <w:rFonts w:ascii="Cambria" w:hAnsi="Cambria" w:cstheme="minorHAnsi"/>
          <w:sz w:val="24"/>
          <w:szCs w:val="24"/>
          <w:lang w:val="en-GB" w:eastAsia="en-GB"/>
        </w:rPr>
        <w:t xml:space="preserve"> for teachers who are absent from school</w:t>
      </w:r>
      <w:r w:rsidR="0009636C"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accompanying pupils on a residential visit</w:t>
      </w:r>
      <w:r w:rsidR="00E17D90" w:rsidRPr="00BB2EBB">
        <w:rPr>
          <w:rFonts w:ascii="Cambria" w:hAnsi="Cambria" w:cstheme="minorHAnsi"/>
          <w:sz w:val="24"/>
          <w:szCs w:val="24"/>
          <w:lang w:val="en-GB" w:eastAsia="en-GB"/>
        </w:rPr>
        <w:t>.</w:t>
      </w:r>
    </w:p>
    <w:p w14:paraId="6A6ACA29" w14:textId="77777777" w:rsidR="008E4CFD" w:rsidRPr="00BB2EBB" w:rsidRDefault="008E4CFD" w:rsidP="00074957">
      <w:pPr>
        <w:pStyle w:val="Bulletedcopylevel2"/>
        <w:numPr>
          <w:ilvl w:val="0"/>
          <w:numId w:val="0"/>
        </w:numPr>
        <w:spacing w:line="360" w:lineRule="auto"/>
        <w:rPr>
          <w:rFonts w:ascii="Cambria" w:hAnsi="Cambria" w:cstheme="minorHAnsi"/>
          <w:sz w:val="24"/>
          <w:lang w:val="en-GB" w:eastAsia="en-GB"/>
        </w:rPr>
      </w:pPr>
    </w:p>
    <w:p w14:paraId="1DDA8573"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0" w:name="_Toc9000350"/>
      <w:bookmarkStart w:id="21" w:name="_Toc12972325"/>
      <w:bookmarkStart w:id="22" w:name="_Toc104276261"/>
      <w:bookmarkStart w:id="23" w:name="_Toc118989285"/>
      <w:r w:rsidRPr="006837DD">
        <w:rPr>
          <w:rFonts w:ascii="Cambria" w:eastAsia="Arial" w:hAnsi="Cambria" w:cstheme="majorHAnsi"/>
          <w:color w:val="C00000"/>
          <w:sz w:val="24"/>
          <w:szCs w:val="24"/>
          <w:lang w:eastAsia="en-GB"/>
        </w:rPr>
        <w:t>6. Where charges can be made</w:t>
      </w:r>
      <w:bookmarkEnd w:id="20"/>
      <w:bookmarkEnd w:id="21"/>
      <w:bookmarkEnd w:id="22"/>
      <w:bookmarkEnd w:id="23"/>
    </w:p>
    <w:p w14:paraId="633E5E99"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Below we set out what we </w:t>
      </w:r>
      <w:r w:rsidRPr="00BB2EBB">
        <w:rPr>
          <w:rFonts w:ascii="Cambria" w:hAnsi="Cambria" w:cstheme="minorHAnsi"/>
          <w:b/>
          <w:sz w:val="24"/>
          <w:lang w:val="en-GB" w:eastAsia="en-GB"/>
        </w:rPr>
        <w:t>can</w:t>
      </w:r>
      <w:r w:rsidRPr="00BB2EBB">
        <w:rPr>
          <w:rFonts w:ascii="Cambria" w:hAnsi="Cambria" w:cstheme="minorHAnsi"/>
          <w:sz w:val="24"/>
          <w:lang w:val="en-GB" w:eastAsia="en-GB"/>
        </w:rPr>
        <w:t xml:space="preserve"> charge for: </w:t>
      </w:r>
    </w:p>
    <w:p w14:paraId="6ABFFAE8"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6.1   Education</w:t>
      </w:r>
    </w:p>
    <w:p w14:paraId="620982A0" w14:textId="37D3D7BD"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Any materials, books, instruments or equipment, where the child’s parent wishes him or her to own them</w:t>
      </w:r>
      <w:r w:rsidR="00D969CA" w:rsidRPr="00BB2EBB">
        <w:rPr>
          <w:rFonts w:ascii="Cambria" w:hAnsi="Cambria" w:cstheme="minorHAnsi"/>
          <w:sz w:val="24"/>
          <w:szCs w:val="24"/>
          <w:lang w:val="en-GB" w:eastAsia="en-GB"/>
        </w:rPr>
        <w:t>.</w:t>
      </w:r>
    </w:p>
    <w:p w14:paraId="21E526FE" w14:textId="5508489F"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Optional extras (see </w:t>
      </w:r>
      <w:r w:rsidR="00FB6A7F" w:rsidRPr="00BB2EBB">
        <w:rPr>
          <w:rFonts w:ascii="Cambria" w:hAnsi="Cambria" w:cstheme="minorHAnsi"/>
          <w:sz w:val="24"/>
          <w:szCs w:val="24"/>
          <w:lang w:val="en-GB" w:eastAsia="en-GB"/>
        </w:rPr>
        <w:t>section 6.2</w:t>
      </w:r>
      <w:r w:rsidRPr="00BB2EBB">
        <w:rPr>
          <w:rFonts w:ascii="Cambria" w:hAnsi="Cambria" w:cstheme="minorHAnsi"/>
          <w:sz w:val="24"/>
          <w:szCs w:val="24"/>
          <w:lang w:val="en-GB" w:eastAsia="en-GB"/>
        </w:rPr>
        <w:t>)</w:t>
      </w:r>
      <w:r w:rsidR="00D969CA" w:rsidRPr="00BB2EBB">
        <w:rPr>
          <w:rFonts w:ascii="Cambria" w:hAnsi="Cambria" w:cstheme="minorHAnsi"/>
          <w:sz w:val="24"/>
          <w:szCs w:val="24"/>
          <w:lang w:val="en-GB" w:eastAsia="en-GB"/>
        </w:rPr>
        <w:t>.</w:t>
      </w:r>
    </w:p>
    <w:p w14:paraId="6F15A334" w14:textId="39D6E93C"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Music and vocal tuition, in limited circumstances</w:t>
      </w:r>
      <w:r w:rsidR="00FB6A7F" w:rsidRPr="00BB2EBB">
        <w:rPr>
          <w:rFonts w:ascii="Cambria" w:hAnsi="Cambria" w:cstheme="minorHAnsi"/>
          <w:sz w:val="24"/>
          <w:szCs w:val="24"/>
          <w:lang w:val="en-GB" w:eastAsia="en-GB"/>
        </w:rPr>
        <w:t xml:space="preserve"> (see section 6.3)</w:t>
      </w:r>
      <w:r w:rsidR="00D969CA" w:rsidRPr="00BB2EBB">
        <w:rPr>
          <w:rFonts w:ascii="Cambria" w:hAnsi="Cambria" w:cstheme="minorHAnsi"/>
          <w:sz w:val="24"/>
          <w:szCs w:val="24"/>
          <w:lang w:val="en-GB" w:eastAsia="en-GB"/>
        </w:rPr>
        <w:t>.</w:t>
      </w:r>
    </w:p>
    <w:p w14:paraId="2C23064A" w14:textId="04BE64BD"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Certain early years provision</w:t>
      </w:r>
      <w:r w:rsidR="00D969CA" w:rsidRPr="00BB2EBB">
        <w:rPr>
          <w:rFonts w:ascii="Cambria" w:hAnsi="Cambria" w:cstheme="minorHAnsi"/>
          <w:sz w:val="24"/>
          <w:szCs w:val="24"/>
          <w:lang w:val="en-GB" w:eastAsia="en-GB"/>
        </w:rPr>
        <w:t>.</w:t>
      </w:r>
    </w:p>
    <w:p w14:paraId="56B51D39" w14:textId="0F714624" w:rsidR="00B5636D" w:rsidRPr="00BB2EBB" w:rsidRDefault="00B5636D"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Community facilities</w:t>
      </w:r>
      <w:r w:rsidR="00D969CA" w:rsidRPr="00BB2EBB">
        <w:rPr>
          <w:rFonts w:ascii="Cambria" w:hAnsi="Cambria" w:cstheme="minorHAnsi"/>
          <w:sz w:val="24"/>
          <w:szCs w:val="24"/>
          <w:lang w:val="en-GB" w:eastAsia="en-GB"/>
        </w:rPr>
        <w:t>.</w:t>
      </w:r>
    </w:p>
    <w:p w14:paraId="7D2EF376" w14:textId="079C8CA1" w:rsidR="00FB6A7F" w:rsidRPr="00BB2EBB" w:rsidRDefault="00FB6A7F" w:rsidP="00801D54">
      <w:pPr>
        <w:pStyle w:val="4Bulletedcopyblue"/>
        <w:numPr>
          <w:ilvl w:val="0"/>
          <w:numId w:val="14"/>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Examination re-sit(s)</w:t>
      </w:r>
      <w:r w:rsidR="0030135B" w:rsidRPr="00BB2EBB">
        <w:rPr>
          <w:rFonts w:ascii="Cambria" w:hAnsi="Cambria" w:cstheme="minorHAnsi"/>
          <w:sz w:val="24"/>
          <w:szCs w:val="24"/>
          <w:lang w:val="en-GB" w:eastAsia="en-GB"/>
        </w:rPr>
        <w:t xml:space="preserve"> if the pupil is being prepared for the re-sit(s) at the school </w:t>
      </w:r>
      <w:r w:rsidR="0030135B" w:rsidRPr="00BB2EBB">
        <w:rPr>
          <w:rFonts w:ascii="Cambria" w:hAnsi="Cambria" w:cstheme="minorHAnsi"/>
          <w:b/>
          <w:sz w:val="24"/>
          <w:szCs w:val="24"/>
          <w:lang w:val="en-GB" w:eastAsia="en-GB"/>
        </w:rPr>
        <w:t>and</w:t>
      </w:r>
      <w:r w:rsidR="0030135B" w:rsidRPr="00BB2EBB">
        <w:rPr>
          <w:rFonts w:ascii="Cambria" w:hAnsi="Cambria" w:cstheme="minorHAnsi"/>
          <w:sz w:val="24"/>
          <w:szCs w:val="24"/>
          <w:lang w:val="en-GB" w:eastAsia="en-GB"/>
        </w:rPr>
        <w:t xml:space="preserve"> the pupil fail</w:t>
      </w:r>
      <w:r w:rsidR="0072060B" w:rsidRPr="00BB2EBB">
        <w:rPr>
          <w:rFonts w:ascii="Cambria" w:hAnsi="Cambria" w:cstheme="minorHAnsi"/>
          <w:sz w:val="24"/>
          <w:szCs w:val="24"/>
          <w:lang w:val="en-GB" w:eastAsia="en-GB"/>
        </w:rPr>
        <w:t>s</w:t>
      </w:r>
      <w:r w:rsidR="0030135B" w:rsidRPr="00BB2EBB">
        <w:rPr>
          <w:rFonts w:ascii="Cambria" w:hAnsi="Cambria" w:cstheme="minorHAnsi"/>
          <w:sz w:val="24"/>
          <w:szCs w:val="24"/>
          <w:lang w:val="en-GB" w:eastAsia="en-GB"/>
        </w:rPr>
        <w:t>, without good reason, to meet any examination requirement for a syllabus</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0D3EFB51"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lastRenderedPageBreak/>
        <w:t>6.2   Optional extras</w:t>
      </w:r>
    </w:p>
    <w:p w14:paraId="443C193C"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We are able to charge for activities known as ‘optional extras’. In these cases, schools can charge for providing materials, books, instruments or equipment. The following are optional extras:</w:t>
      </w:r>
    </w:p>
    <w:p w14:paraId="50A0DF39" w14:textId="77777777"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Education provided outside of school time that is not part of:</w:t>
      </w:r>
    </w:p>
    <w:p w14:paraId="46A07209" w14:textId="179C3E91"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t</w:t>
      </w:r>
      <w:r w:rsidR="001F21A9" w:rsidRPr="00BB2EBB">
        <w:rPr>
          <w:rFonts w:ascii="Cambria" w:hAnsi="Cambria" w:cstheme="minorHAnsi"/>
          <w:sz w:val="24"/>
          <w:lang w:val="en-GB" w:eastAsia="en-GB"/>
        </w:rPr>
        <w:t>he National C</w:t>
      </w:r>
      <w:r w:rsidR="00B5636D" w:rsidRPr="00BB2EBB">
        <w:rPr>
          <w:rFonts w:ascii="Cambria" w:hAnsi="Cambria" w:cstheme="minorHAnsi"/>
          <w:sz w:val="24"/>
          <w:lang w:val="en-GB" w:eastAsia="en-GB"/>
        </w:rPr>
        <w:t>urriculum</w:t>
      </w:r>
    </w:p>
    <w:p w14:paraId="1443A56E" w14:textId="54E64F5E"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 xml:space="preserve">a </w:t>
      </w:r>
      <w:r w:rsidR="00B5636D" w:rsidRPr="00BB2EBB">
        <w:rPr>
          <w:rFonts w:ascii="Cambria" w:hAnsi="Cambria" w:cstheme="minorHAnsi"/>
          <w:sz w:val="24"/>
          <w:lang w:val="en-GB" w:eastAsia="en-GB"/>
        </w:rPr>
        <w:t>syllabus for a prescribed public examination that the pupil is being prepared for at the school</w:t>
      </w:r>
    </w:p>
    <w:p w14:paraId="022E1E7E" w14:textId="3797D6A3" w:rsidR="00B5636D" w:rsidRPr="00BB2EBB" w:rsidRDefault="00D969CA" w:rsidP="00801D54">
      <w:pPr>
        <w:pStyle w:val="Bulletedcopylevel2"/>
        <w:numPr>
          <w:ilvl w:val="1"/>
          <w:numId w:val="15"/>
        </w:numPr>
        <w:spacing w:after="0" w:line="360" w:lineRule="auto"/>
        <w:rPr>
          <w:rFonts w:ascii="Cambria" w:hAnsi="Cambria" w:cstheme="minorHAnsi"/>
          <w:sz w:val="24"/>
          <w:lang w:val="en-GB" w:eastAsia="en-GB"/>
        </w:rPr>
      </w:pPr>
      <w:r w:rsidRPr="00BB2EBB">
        <w:rPr>
          <w:rFonts w:ascii="Cambria" w:hAnsi="Cambria" w:cstheme="minorHAnsi"/>
          <w:sz w:val="24"/>
          <w:lang w:val="en-GB" w:eastAsia="en-GB"/>
        </w:rPr>
        <w:t>r</w:t>
      </w:r>
      <w:r w:rsidR="00B5636D" w:rsidRPr="00BB2EBB">
        <w:rPr>
          <w:rFonts w:ascii="Cambria" w:hAnsi="Cambria" w:cstheme="minorHAnsi"/>
          <w:sz w:val="24"/>
          <w:lang w:val="en-GB" w:eastAsia="en-GB"/>
        </w:rPr>
        <w:t xml:space="preserve">eligious education </w:t>
      </w:r>
    </w:p>
    <w:p w14:paraId="3E547DB9" w14:textId="6F03C5A8"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Examination entry fee(s) if the registered pupil has not been prepared for the examination(s) at the school</w:t>
      </w:r>
      <w:r w:rsidR="00D969CA" w:rsidRPr="00BB2EBB">
        <w:rPr>
          <w:rFonts w:ascii="Cambria" w:hAnsi="Cambria" w:cstheme="minorHAnsi"/>
          <w:sz w:val="24"/>
          <w:szCs w:val="24"/>
          <w:lang w:val="en-GB" w:eastAsia="en-GB"/>
        </w:rPr>
        <w:t>..</w:t>
      </w:r>
    </w:p>
    <w:p w14:paraId="4A67F3A8" w14:textId="7EC2AB03"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Transport (other than transport that is required to take the pupil to school or to other premises where the local authority or</w:t>
      </w:r>
      <w:r w:rsidR="0049583F" w:rsidRPr="00BB2EBB">
        <w:rPr>
          <w:rFonts w:ascii="Cambria" w:hAnsi="Cambria" w:cstheme="minorHAnsi"/>
          <w:sz w:val="24"/>
          <w:szCs w:val="24"/>
          <w:lang w:val="en-GB" w:eastAsia="en-GB"/>
        </w:rPr>
        <w:t xml:space="preserve"> governing board </w:t>
      </w:r>
      <w:r w:rsidRPr="00BB2EBB">
        <w:rPr>
          <w:rFonts w:ascii="Cambria" w:hAnsi="Cambria" w:cstheme="minorHAnsi"/>
          <w:sz w:val="24"/>
          <w:szCs w:val="24"/>
          <w:lang w:val="en-GB" w:eastAsia="en-GB"/>
        </w:rPr>
        <w:t>has arranged for the pupil to be provided with education)</w:t>
      </w:r>
      <w:r w:rsidR="00D969CA" w:rsidRPr="00BB2EBB">
        <w:rPr>
          <w:rFonts w:ascii="Cambria" w:hAnsi="Cambria" w:cstheme="minorHAnsi"/>
          <w:sz w:val="24"/>
          <w:szCs w:val="24"/>
          <w:lang w:val="en-GB" w:eastAsia="en-GB"/>
        </w:rPr>
        <w:t>.</w:t>
      </w:r>
    </w:p>
    <w:p w14:paraId="10FB4F86" w14:textId="0D2786C2"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Board and lodging for a pupil on a residential visit</w:t>
      </w:r>
      <w:r w:rsidR="00D969CA" w:rsidRPr="00BB2EBB">
        <w:rPr>
          <w:rFonts w:ascii="Cambria" w:hAnsi="Cambria" w:cstheme="minorHAnsi"/>
          <w:sz w:val="24"/>
          <w:szCs w:val="24"/>
          <w:lang w:val="en-GB" w:eastAsia="en-GB"/>
        </w:rPr>
        <w:t>.</w:t>
      </w:r>
    </w:p>
    <w:p w14:paraId="142672D7" w14:textId="46E9AC4E" w:rsidR="00B5636D" w:rsidRPr="00BB2EBB" w:rsidRDefault="00B5636D" w:rsidP="00801D54">
      <w:pPr>
        <w:pStyle w:val="4Bulletedcopyblue"/>
        <w:numPr>
          <w:ilvl w:val="0"/>
          <w:numId w:val="15"/>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Extended day services offered to pupils (such as breakfast clubs, after-school clubs, tea and supervised homework sessions)</w:t>
      </w:r>
      <w:r w:rsidR="00D969CA" w:rsidRPr="00BB2EBB">
        <w:rPr>
          <w:rFonts w:ascii="Cambria" w:hAnsi="Cambria" w:cstheme="minorHAnsi"/>
          <w:sz w:val="24"/>
          <w:szCs w:val="24"/>
          <w:lang w:val="en-GB" w:eastAsia="en-GB"/>
        </w:rPr>
        <w:t>.</w:t>
      </w:r>
    </w:p>
    <w:p w14:paraId="22106D8F" w14:textId="77777777" w:rsidR="00985490" w:rsidRPr="00BB2EBB" w:rsidRDefault="00985490" w:rsidP="00074957">
      <w:pPr>
        <w:pStyle w:val="4Bulletedcopyblue"/>
        <w:numPr>
          <w:ilvl w:val="0"/>
          <w:numId w:val="0"/>
        </w:numPr>
        <w:spacing w:after="0" w:line="360" w:lineRule="auto"/>
        <w:ind w:left="340"/>
        <w:rPr>
          <w:rFonts w:ascii="Cambria" w:hAnsi="Cambria" w:cstheme="minorHAnsi"/>
          <w:sz w:val="24"/>
          <w:szCs w:val="24"/>
          <w:lang w:val="en-GB" w:eastAsia="en-GB"/>
        </w:rPr>
      </w:pPr>
    </w:p>
    <w:p w14:paraId="6B47DD6A"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When calculating the cost of optional extras, an amount may be included in relation to: </w:t>
      </w:r>
    </w:p>
    <w:p w14:paraId="3F061CE0" w14:textId="5711E9EE" w:rsidR="00B5636D" w:rsidRPr="00BB2EBB" w:rsidRDefault="00B5636D" w:rsidP="00D969CA">
      <w:pPr>
        <w:pStyle w:val="4Bulletedcopyblue"/>
        <w:numPr>
          <w:ilvl w:val="0"/>
          <w:numId w:val="16"/>
        </w:numPr>
        <w:tabs>
          <w:tab w:val="left" w:pos="774"/>
        </w:tabs>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Any materials, books, instruments or equipment provided in connection with the optional extra</w:t>
      </w:r>
      <w:r w:rsidR="00D969CA" w:rsidRPr="00BB2EBB">
        <w:rPr>
          <w:rFonts w:ascii="Cambria" w:hAnsi="Cambria" w:cstheme="minorHAnsi"/>
          <w:sz w:val="24"/>
          <w:szCs w:val="24"/>
          <w:lang w:val="en-GB" w:eastAsia="en-GB"/>
        </w:rPr>
        <w:t>.</w:t>
      </w:r>
    </w:p>
    <w:p w14:paraId="688E9078" w14:textId="4187CB5B"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The cost of buildings and accommodation</w:t>
      </w:r>
      <w:r w:rsidR="00D969CA" w:rsidRPr="00BB2EBB">
        <w:rPr>
          <w:rFonts w:ascii="Cambria" w:hAnsi="Cambria" w:cstheme="minorHAnsi"/>
          <w:sz w:val="24"/>
          <w:szCs w:val="24"/>
          <w:lang w:val="en-GB" w:eastAsia="en-GB"/>
        </w:rPr>
        <w:t>.</w:t>
      </w:r>
    </w:p>
    <w:p w14:paraId="4049364B" w14:textId="5035F86A"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Non-teaching staff</w:t>
      </w:r>
      <w:r w:rsidR="00D969CA" w:rsidRPr="00BB2EBB">
        <w:rPr>
          <w:rFonts w:ascii="Cambria" w:hAnsi="Cambria" w:cstheme="minorHAnsi"/>
          <w:sz w:val="24"/>
          <w:szCs w:val="24"/>
          <w:lang w:val="en-GB" w:eastAsia="en-GB"/>
        </w:rPr>
        <w:t>.</w:t>
      </w:r>
    </w:p>
    <w:p w14:paraId="53B4A7E6" w14:textId="11913B87"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Teaching staff engaged under contracts for services purely to provide an optional extra (including supply teachers engaged specifically to provide the optional extra)</w:t>
      </w:r>
      <w:r w:rsidR="00D969CA" w:rsidRPr="00BB2EBB">
        <w:rPr>
          <w:rFonts w:ascii="Cambria" w:hAnsi="Cambria" w:cstheme="minorHAnsi"/>
          <w:sz w:val="24"/>
          <w:szCs w:val="24"/>
          <w:lang w:val="en-GB" w:eastAsia="en-GB"/>
        </w:rPr>
        <w:t>.</w:t>
      </w:r>
    </w:p>
    <w:p w14:paraId="5499F56D" w14:textId="0BA558E0"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The cost, or an appropriate proportion of the costs, for teaching staff employed to provide tuition in playing a musical instrument, or vocal tuition, where the tuition is an optional extra</w:t>
      </w:r>
      <w:r w:rsidR="00D969CA" w:rsidRPr="00BB2EBB">
        <w:rPr>
          <w:rFonts w:ascii="Cambria" w:hAnsi="Cambria" w:cstheme="minorHAnsi"/>
          <w:sz w:val="24"/>
          <w:szCs w:val="24"/>
          <w:lang w:val="en-GB" w:eastAsia="en-GB"/>
        </w:rPr>
        <w:t>.</w:t>
      </w:r>
    </w:p>
    <w:p w14:paraId="31692C64" w14:textId="77777777" w:rsidR="00985490" w:rsidRPr="00BB2EBB" w:rsidRDefault="00985490" w:rsidP="00074957">
      <w:pPr>
        <w:pStyle w:val="1bodycopy"/>
        <w:spacing w:line="360" w:lineRule="auto"/>
        <w:rPr>
          <w:rFonts w:ascii="Cambria" w:hAnsi="Cambria" w:cstheme="minorHAnsi"/>
          <w:sz w:val="24"/>
          <w:lang w:val="en-GB" w:eastAsia="en-GB"/>
        </w:rPr>
      </w:pPr>
    </w:p>
    <w:p w14:paraId="2AD8D158"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Any charge made in respect of individual pupils will not be greater than the actual cost of providing the optional extra activity, divided equally by the number of pupils participating. </w:t>
      </w:r>
    </w:p>
    <w:p w14:paraId="5AE3EEB7"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lastRenderedPageBreak/>
        <w:t xml:space="preserve">Any charge will not include an element of subsidy for any other pupils who wish to take part in the activity but whose parents are unwilling or unable to pay the full charge. </w:t>
      </w:r>
    </w:p>
    <w:p w14:paraId="7549C2D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In cases where a small proportion of the activity takes place during school hours, the charge cannot include the cost of alternative provision for those pupils who do not wish to participate. </w:t>
      </w:r>
    </w:p>
    <w:p w14:paraId="29C47C3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Parental agreement is necessary for the provision of an optional extra which is to be charged for. </w:t>
      </w:r>
    </w:p>
    <w:p w14:paraId="71DDEFD1"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6.3   Music tuition</w:t>
      </w:r>
    </w:p>
    <w:p w14:paraId="6A461AB6"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Schools can charge for vocal or instrumental tuition provided either individually or to groups of pupils, provided that the tuition is provided at the request of the pupil’s parent.</w:t>
      </w:r>
    </w:p>
    <w:p w14:paraId="1E7BA6A4"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Charges may not exceed the cost of the provision, including the cost of the staff giving the tuition. </w:t>
      </w:r>
    </w:p>
    <w:p w14:paraId="08B491FC"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Charges cannot be made:</w:t>
      </w:r>
    </w:p>
    <w:p w14:paraId="12513110" w14:textId="614F5101"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If the teaching is an essential part of the </w:t>
      </w:r>
      <w:r w:rsidR="001F21A9" w:rsidRPr="00BB2EBB">
        <w:rPr>
          <w:rFonts w:ascii="Cambria" w:hAnsi="Cambria" w:cstheme="minorHAnsi"/>
          <w:sz w:val="24"/>
          <w:szCs w:val="24"/>
          <w:lang w:val="en-GB" w:eastAsia="en-GB"/>
        </w:rPr>
        <w:t>N</w:t>
      </w:r>
      <w:r w:rsidRPr="00BB2EBB">
        <w:rPr>
          <w:rFonts w:ascii="Cambria" w:hAnsi="Cambria" w:cstheme="minorHAnsi"/>
          <w:sz w:val="24"/>
          <w:szCs w:val="24"/>
          <w:lang w:val="en-GB" w:eastAsia="en-GB"/>
        </w:rPr>
        <w:t xml:space="preserve">ational </w:t>
      </w:r>
      <w:r w:rsidR="001F21A9" w:rsidRPr="00BB2EBB">
        <w:rPr>
          <w:rFonts w:ascii="Cambria" w:hAnsi="Cambria" w:cstheme="minorHAnsi"/>
          <w:sz w:val="24"/>
          <w:szCs w:val="24"/>
          <w:lang w:val="en-GB" w:eastAsia="en-GB"/>
        </w:rPr>
        <w:t>C</w:t>
      </w:r>
      <w:r w:rsidRPr="00BB2EBB">
        <w:rPr>
          <w:rFonts w:ascii="Cambria" w:hAnsi="Cambria" w:cstheme="minorHAnsi"/>
          <w:sz w:val="24"/>
          <w:szCs w:val="24"/>
          <w:lang w:val="en-GB" w:eastAsia="en-GB"/>
        </w:rPr>
        <w:t>urriculum</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FD3F559" w14:textId="3AE38614"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If the teaching is provided under the first access to the Key Stage 2 instrumental and vocal tuition programme</w:t>
      </w:r>
      <w:r w:rsidR="00D969CA" w:rsidRPr="00BB2EBB">
        <w:rPr>
          <w:rFonts w:ascii="Cambria" w:hAnsi="Cambria" w:cstheme="minorHAnsi"/>
          <w:sz w:val="24"/>
          <w:szCs w:val="24"/>
          <w:lang w:val="en-GB" w:eastAsia="en-GB"/>
        </w:rPr>
        <w:t>.</w:t>
      </w:r>
    </w:p>
    <w:p w14:paraId="11783C90" w14:textId="459B8AA0" w:rsidR="00B5636D" w:rsidRPr="00BB2EBB" w:rsidRDefault="00B5636D" w:rsidP="00801D54">
      <w:pPr>
        <w:pStyle w:val="4Bulletedcopyblue"/>
        <w:numPr>
          <w:ilvl w:val="0"/>
          <w:numId w:val="16"/>
        </w:numPr>
        <w:spacing w:after="0" w:line="360" w:lineRule="auto"/>
        <w:ind w:left="1134"/>
        <w:rPr>
          <w:rFonts w:ascii="Cambria" w:hAnsi="Cambria" w:cstheme="minorHAnsi"/>
          <w:sz w:val="24"/>
          <w:szCs w:val="24"/>
          <w:lang w:val="en-GB" w:eastAsia="en-GB"/>
        </w:rPr>
      </w:pPr>
      <w:r w:rsidRPr="00BB2EBB">
        <w:rPr>
          <w:rFonts w:ascii="Cambria" w:hAnsi="Cambria" w:cstheme="minorHAnsi"/>
          <w:sz w:val="24"/>
          <w:szCs w:val="24"/>
          <w:lang w:val="en-GB" w:eastAsia="en-GB"/>
        </w:rPr>
        <w:t>For a pupil who is looked</w:t>
      </w:r>
      <w:r w:rsidR="00267A9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after by a local authority</w:t>
      </w:r>
      <w:r w:rsidR="00D969CA" w:rsidRPr="00BB2EBB">
        <w:rPr>
          <w:rFonts w:ascii="Cambria" w:hAnsi="Cambria" w:cstheme="minorHAnsi"/>
          <w:sz w:val="24"/>
          <w:szCs w:val="24"/>
          <w:lang w:val="en-GB" w:eastAsia="en-GB"/>
        </w:rPr>
        <w:t>.</w:t>
      </w:r>
      <w:r w:rsidRPr="00BB2EBB">
        <w:rPr>
          <w:rFonts w:ascii="Cambria" w:hAnsi="Cambria" w:cstheme="minorHAnsi"/>
          <w:sz w:val="24"/>
          <w:szCs w:val="24"/>
          <w:lang w:val="en-GB" w:eastAsia="en-GB"/>
        </w:rPr>
        <w:t xml:space="preserve"> </w:t>
      </w:r>
    </w:p>
    <w:p w14:paraId="4CB82300" w14:textId="77777777" w:rsidR="00B5636D" w:rsidRPr="00BB2EBB" w:rsidRDefault="00B5636D" w:rsidP="001208DC">
      <w:pPr>
        <w:rPr>
          <w:rFonts w:ascii="Cambria" w:hAnsi="Cambria" w:cstheme="majorHAnsi"/>
          <w:b/>
          <w:bCs/>
          <w:color w:val="B4A269"/>
          <w:sz w:val="24"/>
        </w:rPr>
      </w:pPr>
      <w:r w:rsidRPr="00BB2EBB">
        <w:rPr>
          <w:rFonts w:ascii="Cambria" w:hAnsi="Cambria" w:cstheme="majorHAnsi"/>
          <w:b/>
          <w:bCs/>
          <w:color w:val="B4A269"/>
          <w:sz w:val="24"/>
        </w:rPr>
        <w:t>6.4   Residential visits</w:t>
      </w:r>
    </w:p>
    <w:p w14:paraId="4F2383CD"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We can charge for board and lodging on residential visits, but the charge must not exceed the actual cost.  </w:t>
      </w:r>
    </w:p>
    <w:p w14:paraId="20843048" w14:textId="77777777" w:rsidR="008E4CFD" w:rsidRPr="00BB2EBB" w:rsidRDefault="008E4CFD" w:rsidP="00074957">
      <w:pPr>
        <w:pStyle w:val="1bodycopy10pt"/>
        <w:spacing w:line="360" w:lineRule="auto"/>
        <w:rPr>
          <w:rFonts w:ascii="Cambria" w:hAnsi="Cambria" w:cstheme="minorHAnsi"/>
          <w:color w:val="AB0033"/>
          <w:sz w:val="24"/>
          <w:lang w:val="en-GB" w:eastAsia="en-GB"/>
        </w:rPr>
      </w:pPr>
    </w:p>
    <w:p w14:paraId="0A3D07B6"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4" w:name="_Toc9000351"/>
      <w:bookmarkStart w:id="25" w:name="_Toc12972326"/>
      <w:bookmarkStart w:id="26" w:name="_Toc104276262"/>
      <w:bookmarkStart w:id="27" w:name="_Toc118989286"/>
      <w:r w:rsidRPr="006837DD">
        <w:rPr>
          <w:rFonts w:ascii="Cambria" w:eastAsia="Arial" w:hAnsi="Cambria" w:cstheme="majorHAnsi"/>
          <w:color w:val="C00000"/>
          <w:sz w:val="24"/>
          <w:szCs w:val="24"/>
          <w:lang w:eastAsia="en-GB"/>
        </w:rPr>
        <w:t>7. Voluntary contributions</w:t>
      </w:r>
      <w:bookmarkEnd w:id="24"/>
      <w:bookmarkEnd w:id="25"/>
      <w:bookmarkEnd w:id="26"/>
      <w:bookmarkEnd w:id="27"/>
    </w:p>
    <w:p w14:paraId="625D8484" w14:textId="77777777" w:rsidR="00B5636D"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As an exception to the requirements set out in section 5 of this policy, </w:t>
      </w:r>
      <w:r w:rsidR="00FB3AFA" w:rsidRPr="00BB2EBB">
        <w:rPr>
          <w:rFonts w:ascii="Cambria" w:hAnsi="Cambria" w:cstheme="minorHAnsi"/>
          <w:sz w:val="24"/>
          <w:lang w:val="en-GB" w:eastAsia="en-GB"/>
        </w:rPr>
        <w:t>a</w:t>
      </w:r>
      <w:r w:rsidR="0049583F" w:rsidRPr="00BB2EBB">
        <w:rPr>
          <w:rFonts w:ascii="Cambria" w:hAnsi="Cambria" w:cstheme="minorHAnsi"/>
          <w:sz w:val="24"/>
          <w:lang w:val="en-GB" w:eastAsia="en-GB"/>
        </w:rPr>
        <w:t xml:space="preserve"> school is </w:t>
      </w:r>
      <w:r w:rsidRPr="00BB2EBB">
        <w:rPr>
          <w:rFonts w:ascii="Cambria" w:hAnsi="Cambria" w:cstheme="minorHAnsi"/>
          <w:sz w:val="24"/>
          <w:lang w:val="en-GB" w:eastAsia="en-GB"/>
        </w:rPr>
        <w:t xml:space="preserve">able to ask for voluntary contributions from parents to fund activities which would not otherwise be possible. </w:t>
      </w:r>
    </w:p>
    <w:p w14:paraId="38B1AD05" w14:textId="77777777" w:rsidR="00C21381" w:rsidRPr="00BB2EBB" w:rsidRDefault="00B5636D" w:rsidP="00074957">
      <w:pPr>
        <w:pStyle w:val="1bodycopy"/>
        <w:spacing w:line="360" w:lineRule="auto"/>
        <w:rPr>
          <w:rFonts w:ascii="Cambria" w:hAnsi="Cambria" w:cstheme="minorHAnsi"/>
          <w:sz w:val="24"/>
          <w:lang w:val="en-GB" w:eastAsia="en-GB"/>
        </w:rPr>
      </w:pPr>
      <w:r w:rsidRPr="00BB2EBB">
        <w:rPr>
          <w:rFonts w:ascii="Cambria" w:hAnsi="Cambria" w:cstheme="minorHAnsi"/>
          <w:b/>
          <w:sz w:val="24"/>
          <w:lang w:val="en-GB" w:eastAsia="en-GB"/>
        </w:rPr>
        <w:t>There is no obligation for parents to make any contribution, and no child will be excluded from an activity if their parents are unwilling or unable to pay</w:t>
      </w:r>
      <w:r w:rsidRPr="00BB2EBB">
        <w:rPr>
          <w:rFonts w:ascii="Cambria" w:hAnsi="Cambria" w:cstheme="minorHAnsi"/>
          <w:sz w:val="24"/>
          <w:lang w:val="en-GB" w:eastAsia="en-GB"/>
        </w:rPr>
        <w:t xml:space="preserve">. </w:t>
      </w:r>
    </w:p>
    <w:p w14:paraId="13477654" w14:textId="49ABB6A6" w:rsidR="00B5636D" w:rsidRPr="00BB2EBB" w:rsidRDefault="00A00D13" w:rsidP="00074957">
      <w:pPr>
        <w:pStyle w:val="1bodycopy"/>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School Senior Teams are advised to take great care when allowing the planning of activities where there is any significant risk of cancelation. Senior Team links must ensure trip organisers are explicit in their letters to parents about the right to cancel and any associated </w:t>
      </w:r>
      <w:r w:rsidRPr="00BB2EBB">
        <w:rPr>
          <w:rFonts w:ascii="Cambria" w:hAnsi="Cambria" w:cstheme="minorHAnsi"/>
          <w:sz w:val="24"/>
          <w:lang w:val="en-GB" w:eastAsia="en-GB"/>
        </w:rPr>
        <w:lastRenderedPageBreak/>
        <w:t xml:space="preserve">risk of loss of deposits by parents. </w:t>
      </w:r>
      <w:r w:rsidR="00B5636D" w:rsidRPr="00BB2EBB">
        <w:rPr>
          <w:rFonts w:ascii="Cambria" w:hAnsi="Cambria" w:cstheme="minorHAnsi"/>
          <w:sz w:val="24"/>
          <w:lang w:val="en-GB" w:eastAsia="en-GB"/>
        </w:rPr>
        <w:t xml:space="preserve">If the school is unable to raise enough funds for an activity or visit it </w:t>
      </w:r>
      <w:r w:rsidRPr="00BB2EBB">
        <w:rPr>
          <w:rFonts w:ascii="Cambria" w:hAnsi="Cambria" w:cstheme="minorHAnsi"/>
          <w:sz w:val="24"/>
          <w:lang w:val="en-GB" w:eastAsia="en-GB"/>
        </w:rPr>
        <w:t xml:space="preserve">must </w:t>
      </w:r>
      <w:r w:rsidR="00B5636D" w:rsidRPr="00BB2EBB">
        <w:rPr>
          <w:rFonts w:ascii="Cambria" w:hAnsi="Cambria" w:cstheme="minorHAnsi"/>
          <w:sz w:val="24"/>
          <w:lang w:val="en-GB" w:eastAsia="en-GB"/>
        </w:rPr>
        <w:t>be cancelled</w:t>
      </w:r>
      <w:r w:rsidRPr="00BB2EBB">
        <w:rPr>
          <w:rFonts w:ascii="Cambria" w:hAnsi="Cambria" w:cstheme="minorHAnsi"/>
          <w:sz w:val="24"/>
          <w:lang w:val="en-GB" w:eastAsia="en-GB"/>
        </w:rPr>
        <w:t xml:space="preserve"> and not cross-funded from other school funds.</w:t>
      </w:r>
    </w:p>
    <w:p w14:paraId="2765DF6D" w14:textId="77777777" w:rsidR="00985490" w:rsidRPr="00BB2EBB" w:rsidRDefault="00985490" w:rsidP="00074957">
      <w:pPr>
        <w:pStyle w:val="1bodycopy"/>
        <w:spacing w:line="360" w:lineRule="auto"/>
        <w:rPr>
          <w:rFonts w:ascii="Cambria" w:hAnsi="Cambria" w:cstheme="minorHAnsi"/>
          <w:sz w:val="24"/>
          <w:lang w:val="en-GB" w:eastAsia="en-GB"/>
        </w:rPr>
      </w:pPr>
    </w:p>
    <w:p w14:paraId="0A3912D2" w14:textId="77777777" w:rsidR="00B5636D" w:rsidRPr="006837DD" w:rsidRDefault="00B5636D" w:rsidP="006837DD">
      <w:pPr>
        <w:pStyle w:val="Heading1"/>
        <w:rPr>
          <w:rFonts w:ascii="Cambria" w:eastAsia="Arial" w:hAnsi="Cambria" w:cstheme="majorHAnsi"/>
          <w:color w:val="C00000"/>
          <w:sz w:val="24"/>
          <w:szCs w:val="24"/>
          <w:lang w:eastAsia="en-GB"/>
        </w:rPr>
      </w:pPr>
      <w:bookmarkStart w:id="28" w:name="_Toc9000352"/>
      <w:bookmarkStart w:id="29" w:name="_Toc12972327"/>
      <w:bookmarkStart w:id="30" w:name="_Toc104276263"/>
      <w:bookmarkStart w:id="31" w:name="_Toc118989287"/>
      <w:r w:rsidRPr="006837DD">
        <w:rPr>
          <w:rFonts w:ascii="Cambria" w:eastAsia="Arial" w:hAnsi="Cambria" w:cstheme="majorHAnsi"/>
          <w:color w:val="C00000"/>
          <w:sz w:val="24"/>
          <w:szCs w:val="24"/>
          <w:lang w:eastAsia="en-GB"/>
        </w:rPr>
        <w:t>8. Activities we charge for</w:t>
      </w:r>
      <w:bookmarkEnd w:id="28"/>
      <w:bookmarkEnd w:id="29"/>
      <w:bookmarkEnd w:id="30"/>
      <w:bookmarkEnd w:id="31"/>
      <w:r w:rsidRPr="006837DD">
        <w:rPr>
          <w:rFonts w:ascii="Cambria" w:eastAsia="Arial" w:hAnsi="Cambria" w:cstheme="majorHAnsi"/>
          <w:color w:val="C00000"/>
          <w:sz w:val="24"/>
          <w:szCs w:val="24"/>
          <w:lang w:eastAsia="en-GB"/>
        </w:rPr>
        <w:t xml:space="preserve"> </w:t>
      </w:r>
    </w:p>
    <w:p w14:paraId="4A93BAEF" w14:textId="77777777" w:rsidR="00B5636D" w:rsidRPr="00BB2EBB" w:rsidRDefault="00FB3AFA" w:rsidP="00074957">
      <w:pPr>
        <w:spacing w:line="360" w:lineRule="auto"/>
        <w:rPr>
          <w:rFonts w:ascii="Cambria" w:hAnsi="Cambria" w:cstheme="minorHAnsi"/>
          <w:sz w:val="24"/>
          <w:lang w:val="en-GB" w:eastAsia="en-GB"/>
        </w:rPr>
      </w:pPr>
      <w:r w:rsidRPr="00BB2EBB">
        <w:rPr>
          <w:rFonts w:ascii="Cambria" w:eastAsia="Arial" w:hAnsi="Cambria" w:cstheme="minorHAnsi"/>
          <w:sz w:val="24"/>
          <w:lang w:val="en-GB" w:eastAsia="en-GB"/>
        </w:rPr>
        <w:t xml:space="preserve">The things our </w:t>
      </w:r>
      <w:r w:rsidR="00613C73" w:rsidRPr="00BB2EBB">
        <w:rPr>
          <w:rFonts w:ascii="Cambria" w:eastAsia="Arial" w:hAnsi="Cambria" w:cstheme="minorHAnsi"/>
          <w:sz w:val="24"/>
          <w:lang w:val="en-GB" w:eastAsia="en-GB"/>
        </w:rPr>
        <w:t>school</w:t>
      </w:r>
      <w:r w:rsidRPr="00BB2EBB">
        <w:rPr>
          <w:rFonts w:ascii="Cambria" w:eastAsia="Arial" w:hAnsi="Cambria" w:cstheme="minorHAnsi"/>
          <w:sz w:val="24"/>
          <w:lang w:val="en-GB" w:eastAsia="en-GB"/>
        </w:rPr>
        <w:t>s</w:t>
      </w:r>
      <w:r w:rsidR="00613C73" w:rsidRPr="00BB2EBB">
        <w:rPr>
          <w:rFonts w:ascii="Cambria" w:eastAsia="Arial" w:hAnsi="Cambria" w:cstheme="minorHAnsi"/>
          <w:sz w:val="24"/>
          <w:lang w:val="en-GB" w:eastAsia="en-GB"/>
        </w:rPr>
        <w:t xml:space="preserve"> </w:t>
      </w:r>
      <w:r w:rsidR="00B5636D" w:rsidRPr="00BB2EBB">
        <w:rPr>
          <w:rFonts w:ascii="Cambria" w:eastAsia="Arial" w:hAnsi="Cambria" w:cstheme="minorHAnsi"/>
          <w:sz w:val="24"/>
          <w:lang w:val="en-GB" w:eastAsia="en-GB"/>
        </w:rPr>
        <w:t xml:space="preserve">will charge for </w:t>
      </w:r>
      <w:r w:rsidR="00985490" w:rsidRPr="00BB2EBB">
        <w:rPr>
          <w:rFonts w:ascii="Cambria" w:eastAsia="Arial" w:hAnsi="Cambria" w:cstheme="minorHAnsi"/>
          <w:sz w:val="24"/>
          <w:lang w:val="en-GB" w:eastAsia="en-GB"/>
        </w:rPr>
        <w:t>include (but are not limited to) th</w:t>
      </w:r>
      <w:r w:rsidRPr="00BB2EBB">
        <w:rPr>
          <w:rFonts w:ascii="Cambria" w:eastAsia="Arial" w:hAnsi="Cambria" w:cstheme="minorHAnsi"/>
          <w:sz w:val="24"/>
          <w:lang w:val="en-GB" w:eastAsia="en-GB"/>
        </w:rPr>
        <w:t>e</w:t>
      </w:r>
      <w:r w:rsidR="00985490" w:rsidRPr="00BB2EBB">
        <w:rPr>
          <w:rFonts w:ascii="Cambria" w:eastAsia="Arial" w:hAnsi="Cambria" w:cstheme="minorHAnsi"/>
          <w:sz w:val="24"/>
          <w:lang w:val="en-GB" w:eastAsia="en-GB"/>
        </w:rPr>
        <w:t xml:space="preserve"> following</w:t>
      </w:r>
      <w:r w:rsidRPr="00BB2EBB">
        <w:rPr>
          <w:rFonts w:ascii="Cambria" w:eastAsia="Arial" w:hAnsi="Cambria" w:cstheme="minorHAnsi"/>
          <w:sz w:val="24"/>
          <w:lang w:val="en-GB" w:eastAsia="en-GB"/>
        </w:rPr>
        <w:t>:</w:t>
      </w:r>
      <w:r w:rsidR="00B5636D" w:rsidRPr="00BB2EBB">
        <w:rPr>
          <w:rFonts w:ascii="Cambria" w:eastAsia="Arial" w:hAnsi="Cambria" w:cstheme="minorHAnsi"/>
          <w:sz w:val="24"/>
          <w:lang w:val="en-GB"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69"/>
      </w:tblGrid>
      <w:tr w:rsidR="0083756B" w:rsidRPr="00BB2EBB" w14:paraId="34E79C2D" w14:textId="77777777" w:rsidTr="00247B91">
        <w:tc>
          <w:tcPr>
            <w:tcW w:w="1560" w:type="dxa"/>
            <w:shd w:val="clear" w:color="auto" w:fill="auto"/>
          </w:tcPr>
          <w:p w14:paraId="207748F4" w14:textId="77777777" w:rsidR="0083756B" w:rsidRPr="00BB2EBB" w:rsidRDefault="0083756B"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Residential Acti</w:t>
            </w:r>
            <w:r w:rsidR="00B07BD0" w:rsidRPr="00BB2EBB">
              <w:rPr>
                <w:rFonts w:ascii="Cambria" w:eastAsia="Arial" w:hAnsi="Cambria" w:cstheme="minorHAnsi"/>
                <w:sz w:val="24"/>
                <w:lang w:val="en-GB" w:eastAsia="en-GB"/>
              </w:rPr>
              <w:t>vities Held During School Hours</w:t>
            </w:r>
          </w:p>
        </w:tc>
        <w:tc>
          <w:tcPr>
            <w:tcW w:w="8221" w:type="dxa"/>
            <w:shd w:val="clear" w:color="auto" w:fill="auto"/>
          </w:tcPr>
          <w:p w14:paraId="1B368239" w14:textId="77777777" w:rsidR="00A5249C"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Charges may be made for the board and lodging and travel element of those residential activities which take place during school hours. Such charges when applicable will be calculated on a case by case basis and m</w:t>
            </w:r>
            <w:r w:rsidR="00B07BD0" w:rsidRPr="00BB2EBB">
              <w:rPr>
                <w:rFonts w:ascii="Cambria" w:eastAsia="Arial" w:hAnsi="Cambria" w:cstheme="minorHAnsi"/>
                <w:sz w:val="24"/>
                <w:lang w:val="en-GB" w:eastAsia="en-GB"/>
              </w:rPr>
              <w:t>ust not exceed the actual cost.</w:t>
            </w:r>
            <w:r w:rsidR="00A5249C" w:rsidRPr="00BB2EBB">
              <w:rPr>
                <w:rFonts w:ascii="Cambria" w:eastAsia="Arial" w:hAnsi="Cambria" w:cstheme="minorHAnsi"/>
                <w:sz w:val="24"/>
                <w:lang w:val="en-GB" w:eastAsia="en-GB"/>
              </w:rPr>
              <w:t xml:space="preserve"> </w:t>
            </w:r>
          </w:p>
          <w:p w14:paraId="152E866C" w14:textId="77777777" w:rsidR="0083756B" w:rsidRPr="00BB2EBB" w:rsidRDefault="00A5249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Parents should be provided with the value of the charge as soon as possible and given the option of an appropriate payment plan in the lead up to the event. The school must consider cancellation arrangements carefully to ensure the school is not left with a financial loss as a result of a cancellation through parental/pupil choice.    </w:t>
            </w:r>
          </w:p>
        </w:tc>
      </w:tr>
      <w:tr w:rsidR="0083756B" w:rsidRPr="00BB2EBB" w14:paraId="41F8E1BA" w14:textId="77777777" w:rsidTr="00247B91">
        <w:tc>
          <w:tcPr>
            <w:tcW w:w="1560" w:type="dxa"/>
            <w:shd w:val="clear" w:color="auto" w:fill="auto"/>
          </w:tcPr>
          <w:p w14:paraId="345F3401" w14:textId="77777777" w:rsidR="0083756B" w:rsidRPr="00BB2EBB" w:rsidRDefault="0083756B"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Activities Held Out of School Hours</w:t>
            </w:r>
          </w:p>
          <w:p w14:paraId="435AD30B"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shd w:val="clear" w:color="auto" w:fill="auto"/>
          </w:tcPr>
          <w:p w14:paraId="0E5F2E2E" w14:textId="77777777" w:rsidR="0083756B"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These will sometimes include day and residential experiences.  Charges may be made for these activities to recover actual cost except where they are provided to fulfil statutory duties relating to the National Curriculum. </w:t>
            </w:r>
          </w:p>
          <w:p w14:paraId="747B64BD" w14:textId="77777777" w:rsidR="0083756B" w:rsidRPr="00BB2EBB" w:rsidRDefault="0083756B"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Such charges will be calculated in order to meet the cost of travel, any materials and equipment, non-teaching staff costs, entrance fees/a</w:t>
            </w:r>
            <w:r w:rsidR="00B07BD0" w:rsidRPr="00BB2EBB">
              <w:rPr>
                <w:rFonts w:ascii="Cambria" w:eastAsia="Arial" w:hAnsi="Cambria" w:cstheme="minorHAnsi"/>
                <w:sz w:val="24"/>
                <w:lang w:val="en-GB" w:eastAsia="en-GB"/>
              </w:rPr>
              <w:t xml:space="preserve">ctivity fees, insurance costs. </w:t>
            </w:r>
          </w:p>
          <w:p w14:paraId="3CD4922F" w14:textId="77777777" w:rsidR="00A5249C" w:rsidRPr="00BB2EBB" w:rsidRDefault="00A5249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Parents should be provided with the value of the charge as soon as possible and given the option of an appropriate payment plan in the lead up to the event. The school must consider cancellation arrangements carefully to ensure the school is not left with a financial loss as a result of a cancellation through parental/pupil choice.    </w:t>
            </w:r>
          </w:p>
        </w:tc>
      </w:tr>
      <w:tr w:rsidR="0083756B" w:rsidRPr="00BB2EBB" w14:paraId="4702FC1B" w14:textId="77777777" w:rsidTr="00247B91">
        <w:tc>
          <w:tcPr>
            <w:tcW w:w="1560" w:type="dxa"/>
            <w:shd w:val="clear" w:color="auto" w:fill="auto"/>
          </w:tcPr>
          <w:p w14:paraId="03F86F72" w14:textId="77777777" w:rsidR="00B07BD0"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Examination Fees</w:t>
            </w:r>
          </w:p>
          <w:p w14:paraId="6CD817D7"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shd w:val="clear" w:color="auto" w:fill="auto"/>
          </w:tcPr>
          <w:p w14:paraId="3917927C" w14:textId="77777777" w:rsidR="00B07BD0"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No charge will be made for a prescribed public examination for which a student has been prepared by the school unless the student has failed without good reason to meet any examination requirement of the syllabus. “Examination requirement” in this context is defined by s462 of the 1996 Act. It means a requirement of a student must meet in order to qualify for </w:t>
            </w:r>
            <w:r w:rsidRPr="00BB2EBB">
              <w:rPr>
                <w:rFonts w:ascii="Cambria" w:eastAsia="Arial" w:hAnsi="Cambria" w:cstheme="minorHAnsi"/>
                <w:sz w:val="24"/>
                <w:lang w:val="en-GB" w:eastAsia="en-GB"/>
              </w:rPr>
              <w:lastRenderedPageBreak/>
              <w:t>assessment for the purposes of determining his/her achievements in that exam in that syllabus; for example, a failure to hand in coursework that is a requirement for the assessment of that exam. This includes exam re-sits.</w:t>
            </w:r>
          </w:p>
          <w:p w14:paraId="585B70CB" w14:textId="6A87B791"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If a request is made from a parent or student for a public examination to be re-marked then this charge will be requested from the parent or student, if in the opinion of the relevant school </w:t>
            </w:r>
            <w:r w:rsidR="00EF5D18" w:rsidRPr="00BB2EBB">
              <w:rPr>
                <w:rFonts w:ascii="Cambria" w:eastAsia="Arial" w:hAnsi="Cambria" w:cstheme="minorHAnsi"/>
                <w:sz w:val="24"/>
                <w:lang w:val="en-GB" w:eastAsia="en-GB"/>
              </w:rPr>
              <w:t>h</w:t>
            </w:r>
            <w:r w:rsidRPr="00BB2EBB">
              <w:rPr>
                <w:rFonts w:ascii="Cambria" w:eastAsia="Arial" w:hAnsi="Cambria" w:cstheme="minorHAnsi"/>
                <w:sz w:val="24"/>
                <w:lang w:val="en-GB" w:eastAsia="en-GB"/>
              </w:rPr>
              <w:t xml:space="preserve">eadteacher the request is not warranted or justified. (In the event that the re-mark secures a higher grade this fee may be refunded). </w:t>
            </w:r>
          </w:p>
        </w:tc>
      </w:tr>
      <w:tr w:rsidR="0083756B" w:rsidRPr="00BB2EBB" w14:paraId="1AAA792C" w14:textId="77777777" w:rsidTr="00247B91">
        <w:tc>
          <w:tcPr>
            <w:tcW w:w="1560" w:type="dxa"/>
            <w:shd w:val="clear" w:color="auto" w:fill="auto"/>
          </w:tcPr>
          <w:p w14:paraId="588E61E9" w14:textId="77777777" w:rsidR="0083756B"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lastRenderedPageBreak/>
              <w:t>Materials &amp; Textbooks</w:t>
            </w:r>
          </w:p>
        </w:tc>
        <w:tc>
          <w:tcPr>
            <w:tcW w:w="8221" w:type="dxa"/>
            <w:shd w:val="clear" w:color="auto" w:fill="auto"/>
          </w:tcPr>
          <w:p w14:paraId="694F1A22" w14:textId="77777777"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Textbooks are provided free of charge, however in some subjects, additional revision guides</w:t>
            </w:r>
            <w:r w:rsidR="00436597" w:rsidRPr="00BB2EBB">
              <w:rPr>
                <w:rFonts w:ascii="Cambria" w:eastAsia="Arial" w:hAnsi="Cambria" w:cstheme="minorHAnsi"/>
                <w:sz w:val="24"/>
                <w:lang w:val="en-GB" w:eastAsia="en-GB"/>
              </w:rPr>
              <w:t xml:space="preserve"> or non essential materials</w:t>
            </w:r>
            <w:r w:rsidRPr="00BB2EBB">
              <w:rPr>
                <w:rFonts w:ascii="Cambria" w:eastAsia="Arial" w:hAnsi="Cambria" w:cstheme="minorHAnsi"/>
                <w:sz w:val="24"/>
                <w:lang w:val="en-GB" w:eastAsia="en-GB"/>
              </w:rPr>
              <w:t xml:space="preserve"> are available, for which a charge may be made.</w:t>
            </w:r>
          </w:p>
        </w:tc>
      </w:tr>
      <w:tr w:rsidR="0083756B" w:rsidRPr="00BB2EBB" w14:paraId="6A4B6105" w14:textId="77777777" w:rsidTr="00247B91">
        <w:tc>
          <w:tcPr>
            <w:tcW w:w="1560" w:type="dxa"/>
            <w:shd w:val="clear" w:color="auto" w:fill="auto"/>
          </w:tcPr>
          <w:p w14:paraId="18F75944" w14:textId="77777777" w:rsidR="00B07BD0"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Music Tuition</w:t>
            </w:r>
          </w:p>
          <w:p w14:paraId="642835BB" w14:textId="77777777" w:rsidR="0083756B" w:rsidRPr="00BB2EBB" w:rsidRDefault="0083756B" w:rsidP="00074957">
            <w:pPr>
              <w:spacing w:line="360" w:lineRule="auto"/>
              <w:rPr>
                <w:rFonts w:ascii="Cambria" w:eastAsia="Arial" w:hAnsi="Cambria" w:cstheme="minorHAnsi"/>
                <w:sz w:val="24"/>
                <w:lang w:val="en-GB" w:eastAsia="en-GB"/>
              </w:rPr>
            </w:pPr>
          </w:p>
        </w:tc>
        <w:tc>
          <w:tcPr>
            <w:tcW w:w="8221" w:type="dxa"/>
            <w:shd w:val="clear" w:color="auto" w:fill="auto"/>
          </w:tcPr>
          <w:p w14:paraId="75A23154" w14:textId="77777777" w:rsidR="0083756B" w:rsidRPr="00BB2EBB" w:rsidRDefault="00436597"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w:t>
            </w:r>
            <w:r w:rsidR="00B07BD0" w:rsidRPr="00BB2EBB">
              <w:rPr>
                <w:rFonts w:ascii="Cambria" w:eastAsia="Arial" w:hAnsi="Cambria" w:cstheme="minorHAnsi"/>
                <w:sz w:val="24"/>
                <w:lang w:val="en-GB" w:eastAsia="en-GB"/>
              </w:rPr>
              <w:t>chool</w:t>
            </w:r>
            <w:r w:rsidRPr="00BB2EBB">
              <w:rPr>
                <w:rFonts w:ascii="Cambria" w:eastAsia="Arial" w:hAnsi="Cambria" w:cstheme="minorHAnsi"/>
                <w:sz w:val="24"/>
                <w:lang w:val="en-GB" w:eastAsia="en-GB"/>
              </w:rPr>
              <w:t>s should levy</w:t>
            </w:r>
            <w:r w:rsidR="00B07BD0" w:rsidRPr="00BB2EBB">
              <w:rPr>
                <w:rFonts w:ascii="Cambria" w:eastAsia="Arial" w:hAnsi="Cambria" w:cstheme="minorHAnsi"/>
                <w:sz w:val="24"/>
                <w:lang w:val="en-GB" w:eastAsia="en-GB"/>
              </w:rPr>
              <w:t xml:space="preserve"> charges in respect of individual music tuition and group music tuition if the teaching is not an essential part of either the National Curriculum or a public examination syllabus being followed by the pupil.</w:t>
            </w:r>
          </w:p>
        </w:tc>
      </w:tr>
      <w:tr w:rsidR="0083756B" w:rsidRPr="00BB2EBB" w14:paraId="17C110CA" w14:textId="77777777" w:rsidTr="00247B91">
        <w:tc>
          <w:tcPr>
            <w:tcW w:w="1560" w:type="dxa"/>
            <w:shd w:val="clear" w:color="auto" w:fill="auto"/>
          </w:tcPr>
          <w:p w14:paraId="68D5E03E" w14:textId="77777777" w:rsidR="0083756B" w:rsidRPr="00BB2EBB" w:rsidRDefault="00B07BD0"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Breakage and Damage to School Property</w:t>
            </w:r>
          </w:p>
        </w:tc>
        <w:tc>
          <w:tcPr>
            <w:tcW w:w="8221" w:type="dxa"/>
            <w:shd w:val="clear" w:color="auto" w:fill="auto"/>
          </w:tcPr>
          <w:p w14:paraId="7008AC26" w14:textId="77777777" w:rsidR="0083756B" w:rsidRPr="00BB2EBB" w:rsidRDefault="00B07BD0"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Each school has the right to request payment from parents where their child has caused breakages or damage to school property where this is deemed deliberate, malicious or as a result of the student's inappropriate behaviour.</w:t>
            </w:r>
            <w:r w:rsidR="00436597" w:rsidRPr="00BB2EBB">
              <w:rPr>
                <w:rFonts w:ascii="Cambria" w:eastAsia="Arial" w:hAnsi="Cambria" w:cstheme="minorHAnsi"/>
                <w:sz w:val="24"/>
                <w:lang w:val="en-GB" w:eastAsia="en-GB"/>
              </w:rPr>
              <w:t xml:space="preserve"> The charge will not exceed the total replacement or repair cost.</w:t>
            </w:r>
          </w:p>
        </w:tc>
      </w:tr>
      <w:tr w:rsidR="00436597" w:rsidRPr="00BB2EBB" w14:paraId="248EEC74" w14:textId="77777777" w:rsidTr="00247B91">
        <w:tc>
          <w:tcPr>
            <w:tcW w:w="1560" w:type="dxa"/>
            <w:shd w:val="clear" w:color="auto" w:fill="auto"/>
          </w:tcPr>
          <w:p w14:paraId="64ADC6E9" w14:textId="77777777" w:rsidR="00436597" w:rsidRPr="00BB2EBB" w:rsidRDefault="00436597"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Breakfast</w:t>
            </w:r>
            <w:r w:rsidR="005F424C" w:rsidRPr="00BB2EBB">
              <w:rPr>
                <w:rFonts w:ascii="Cambria" w:eastAsia="Arial" w:hAnsi="Cambria" w:cstheme="minorHAnsi"/>
                <w:sz w:val="24"/>
                <w:lang w:val="en-GB" w:eastAsia="en-GB"/>
              </w:rPr>
              <w:t xml:space="preserve">, after-school, summer schools </w:t>
            </w:r>
            <w:r w:rsidR="00147A20" w:rsidRPr="00BB2EBB">
              <w:rPr>
                <w:rFonts w:ascii="Cambria" w:eastAsia="Arial" w:hAnsi="Cambria" w:cstheme="minorHAnsi"/>
                <w:sz w:val="24"/>
                <w:lang w:val="en-GB" w:eastAsia="en-GB"/>
              </w:rPr>
              <w:t>&amp;</w:t>
            </w:r>
            <w:r w:rsidR="005F424C" w:rsidRPr="00BB2EBB">
              <w:rPr>
                <w:rFonts w:ascii="Cambria" w:eastAsia="Arial" w:hAnsi="Cambria" w:cstheme="minorHAnsi"/>
                <w:sz w:val="24"/>
                <w:lang w:val="en-GB" w:eastAsia="en-GB"/>
              </w:rPr>
              <w:t xml:space="preserve"> sports clubs</w:t>
            </w:r>
          </w:p>
        </w:tc>
        <w:tc>
          <w:tcPr>
            <w:tcW w:w="8221" w:type="dxa"/>
            <w:shd w:val="clear" w:color="auto" w:fill="auto"/>
          </w:tcPr>
          <w:p w14:paraId="79B4B4F4" w14:textId="77777777" w:rsidR="00436597" w:rsidRPr="00BB2EBB" w:rsidRDefault="005F424C"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Costs should be calculated to cover the cost of staff, equipment/materials, consumables and an appropriate proportion of building costs. This should be net of any elements covered by public funding or grants.</w:t>
            </w:r>
          </w:p>
        </w:tc>
      </w:tr>
      <w:tr w:rsidR="00124BA6" w:rsidRPr="00BB2EBB" w14:paraId="272C1700" w14:textId="77777777" w:rsidTr="00247B91">
        <w:tc>
          <w:tcPr>
            <w:tcW w:w="1560" w:type="dxa"/>
            <w:shd w:val="clear" w:color="auto" w:fill="auto"/>
          </w:tcPr>
          <w:p w14:paraId="1A11E2B4" w14:textId="77777777" w:rsidR="00124BA6" w:rsidRPr="00BB2EBB" w:rsidRDefault="00124BA6"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School uniform</w:t>
            </w:r>
          </w:p>
        </w:tc>
        <w:tc>
          <w:tcPr>
            <w:tcW w:w="8221" w:type="dxa"/>
            <w:shd w:val="clear" w:color="auto" w:fill="auto"/>
          </w:tcPr>
          <w:p w14:paraId="3B32CE96" w14:textId="77777777" w:rsidR="00124BA6" w:rsidRPr="00BB2EBB" w:rsidRDefault="00124BA6"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Schools may sell items of school uniform. Where this occurs this should be at cost with an appropriate allowance for transaction charges.   </w:t>
            </w:r>
          </w:p>
        </w:tc>
      </w:tr>
      <w:tr w:rsidR="0083756B" w:rsidRPr="00BB2EBB" w14:paraId="2842A2F3" w14:textId="77777777" w:rsidTr="00247B91">
        <w:tc>
          <w:tcPr>
            <w:tcW w:w="1560" w:type="dxa"/>
            <w:shd w:val="clear" w:color="auto" w:fill="auto"/>
          </w:tcPr>
          <w:p w14:paraId="617B31EA" w14:textId="04782DC1" w:rsidR="0083756B" w:rsidRPr="00BB2EBB" w:rsidRDefault="00147A20" w:rsidP="00AF072A">
            <w:pPr>
              <w:rPr>
                <w:rFonts w:ascii="Cambria" w:hAnsi="Cambria" w:cstheme="minorHAnsi"/>
                <w:sz w:val="24"/>
              </w:rPr>
            </w:pPr>
            <w:bookmarkStart w:id="32" w:name="_Toc104276264"/>
            <w:r w:rsidRPr="00BB2EBB">
              <w:rPr>
                <w:rFonts w:ascii="Cambria" w:hAnsi="Cambria" w:cstheme="minorHAnsi"/>
                <w:sz w:val="24"/>
              </w:rPr>
              <w:t>N</w:t>
            </w:r>
            <w:r w:rsidR="00480D6D" w:rsidRPr="00BB2EBB">
              <w:rPr>
                <w:rFonts w:ascii="Cambria" w:hAnsi="Cambria" w:cstheme="minorHAnsi"/>
                <w:sz w:val="24"/>
              </w:rPr>
              <w:t>ursery</w:t>
            </w:r>
            <w:r w:rsidRPr="00BB2EBB">
              <w:rPr>
                <w:rFonts w:ascii="Cambria" w:hAnsi="Cambria" w:cstheme="minorHAnsi"/>
                <w:sz w:val="24"/>
              </w:rPr>
              <w:t xml:space="preserve"> fees</w:t>
            </w:r>
            <w:bookmarkEnd w:id="32"/>
            <w:r w:rsidR="00436597" w:rsidRPr="00BB2EBB">
              <w:rPr>
                <w:rFonts w:ascii="Cambria" w:hAnsi="Cambria" w:cstheme="minorHAnsi"/>
                <w:sz w:val="24"/>
              </w:rPr>
              <w:t xml:space="preserve"> </w:t>
            </w:r>
          </w:p>
        </w:tc>
        <w:tc>
          <w:tcPr>
            <w:tcW w:w="8221" w:type="dxa"/>
            <w:shd w:val="clear" w:color="auto" w:fill="auto"/>
          </w:tcPr>
          <w:p w14:paraId="4E36D2D2" w14:textId="77777777" w:rsidR="0083756B" w:rsidRPr="00BB2EBB" w:rsidRDefault="00436597"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Schools may charge for additional hours for nursery (over the statutory requirement)</w:t>
            </w:r>
          </w:p>
        </w:tc>
      </w:tr>
      <w:tr w:rsidR="00436597" w:rsidRPr="00BB2EBB" w14:paraId="53539B4B" w14:textId="77777777" w:rsidTr="00247B91">
        <w:tc>
          <w:tcPr>
            <w:tcW w:w="1560" w:type="dxa"/>
            <w:shd w:val="clear" w:color="auto" w:fill="auto"/>
          </w:tcPr>
          <w:p w14:paraId="1F7203E5" w14:textId="77777777" w:rsidR="00436597" w:rsidRPr="00BB2EBB" w:rsidRDefault="00436597" w:rsidP="00074957">
            <w:pPr>
              <w:spacing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Lettings</w:t>
            </w:r>
          </w:p>
          <w:p w14:paraId="740C23D5" w14:textId="77777777" w:rsidR="00436597" w:rsidRPr="00BB2EBB" w:rsidRDefault="00436597" w:rsidP="00074957">
            <w:pPr>
              <w:spacing w:line="360" w:lineRule="auto"/>
              <w:rPr>
                <w:rFonts w:ascii="Cambria" w:eastAsia="Arial" w:hAnsi="Cambria" w:cstheme="minorHAnsi"/>
                <w:sz w:val="24"/>
                <w:lang w:val="en-GB" w:eastAsia="en-GB"/>
              </w:rPr>
            </w:pPr>
          </w:p>
        </w:tc>
        <w:tc>
          <w:tcPr>
            <w:tcW w:w="8221" w:type="dxa"/>
            <w:shd w:val="clear" w:color="auto" w:fill="auto"/>
          </w:tcPr>
          <w:p w14:paraId="10C792B3" w14:textId="77777777" w:rsidR="00436597" w:rsidRPr="00BB2EBB" w:rsidRDefault="00124BA6" w:rsidP="00074957">
            <w:pPr>
              <w:spacing w:after="0" w:line="360" w:lineRule="auto"/>
              <w:rPr>
                <w:rFonts w:ascii="Cambria" w:eastAsia="Arial" w:hAnsi="Cambria" w:cstheme="minorHAnsi"/>
                <w:sz w:val="24"/>
                <w:lang w:val="en-GB" w:eastAsia="en-GB"/>
              </w:rPr>
            </w:pPr>
            <w:r w:rsidRPr="00BB2EBB">
              <w:rPr>
                <w:rFonts w:ascii="Cambria" w:eastAsia="Arial" w:hAnsi="Cambria" w:cstheme="minorHAnsi"/>
                <w:sz w:val="24"/>
                <w:lang w:val="en-GB" w:eastAsia="en-GB"/>
              </w:rPr>
              <w:t xml:space="preserve">Each school </w:t>
            </w:r>
            <w:r w:rsidR="00436597" w:rsidRPr="00BB2EBB">
              <w:rPr>
                <w:rFonts w:ascii="Cambria" w:eastAsia="Arial" w:hAnsi="Cambria" w:cstheme="minorHAnsi"/>
                <w:sz w:val="24"/>
                <w:lang w:val="en-GB" w:eastAsia="en-GB"/>
              </w:rPr>
              <w:t xml:space="preserve">may let internal and external areas of the school for community and public use.  The lettings fees charged will at a minimum reflect any running expenses incurred and staffing costs. Lettings and facilities hire will </w:t>
            </w:r>
            <w:r w:rsidR="00436597" w:rsidRPr="00BB2EBB">
              <w:rPr>
                <w:rFonts w:ascii="Cambria" w:eastAsia="Arial" w:hAnsi="Cambria" w:cstheme="minorHAnsi"/>
                <w:sz w:val="24"/>
                <w:lang w:val="en-GB" w:eastAsia="en-GB"/>
              </w:rPr>
              <w:lastRenderedPageBreak/>
              <w:t xml:space="preserve">be in keeping with </w:t>
            </w:r>
            <w:r w:rsidRPr="00BB2EBB">
              <w:rPr>
                <w:rFonts w:ascii="Cambria" w:eastAsia="Arial" w:hAnsi="Cambria" w:cstheme="minorHAnsi"/>
                <w:sz w:val="24"/>
                <w:lang w:val="en-GB" w:eastAsia="en-GB"/>
              </w:rPr>
              <w:t xml:space="preserve">Appendix A, </w:t>
            </w:r>
            <w:r w:rsidR="00436597" w:rsidRPr="00BB2EBB">
              <w:rPr>
                <w:rFonts w:ascii="Cambria" w:eastAsia="Arial" w:hAnsi="Cambria" w:cstheme="minorHAnsi"/>
                <w:sz w:val="24"/>
                <w:lang w:val="en-GB" w:eastAsia="en-GB"/>
              </w:rPr>
              <w:t>the “Lettings arrangements and conditions of use” document attached.</w:t>
            </w:r>
          </w:p>
        </w:tc>
      </w:tr>
    </w:tbl>
    <w:p w14:paraId="497963E9" w14:textId="77777777" w:rsidR="0083756B" w:rsidRPr="00BB2EBB" w:rsidRDefault="0083756B" w:rsidP="00074957">
      <w:pPr>
        <w:spacing w:line="360" w:lineRule="auto"/>
        <w:rPr>
          <w:rFonts w:ascii="Cambria" w:eastAsia="Arial" w:hAnsi="Cambria" w:cstheme="minorHAnsi"/>
          <w:sz w:val="24"/>
          <w:shd w:val="clear" w:color="auto" w:fill="FFFF00"/>
          <w:lang w:val="en-GB" w:eastAsia="en-GB"/>
        </w:rPr>
      </w:pPr>
    </w:p>
    <w:p w14:paraId="747F3700" w14:textId="288F0EA5" w:rsidR="00DC6E93" w:rsidRPr="00BB2EBB" w:rsidRDefault="00B5636D" w:rsidP="00074957">
      <w:pPr>
        <w:spacing w:line="360" w:lineRule="auto"/>
        <w:rPr>
          <w:rFonts w:ascii="Cambria" w:eastAsia="Arial" w:hAnsi="Cambria" w:cstheme="minorHAnsi"/>
          <w:sz w:val="24"/>
          <w:lang w:eastAsia="en-GB"/>
        </w:rPr>
      </w:pPr>
      <w:r w:rsidRPr="00BB2EBB">
        <w:rPr>
          <w:rFonts w:ascii="Cambria" w:eastAsia="Arial" w:hAnsi="Cambria" w:cstheme="minorHAnsi"/>
          <w:sz w:val="24"/>
          <w:lang w:val="en-GB" w:eastAsia="en-GB"/>
        </w:rPr>
        <w:t xml:space="preserve">For regular activities, the charges </w:t>
      </w:r>
      <w:r w:rsidR="00A00D13" w:rsidRPr="00BB2EBB">
        <w:rPr>
          <w:rFonts w:ascii="Cambria" w:eastAsia="Arial" w:hAnsi="Cambria" w:cstheme="minorHAnsi"/>
          <w:sz w:val="24"/>
          <w:lang w:val="en-GB" w:eastAsia="en-GB"/>
        </w:rPr>
        <w:t xml:space="preserve">for the following academic year </w:t>
      </w:r>
      <w:r w:rsidR="00E920C7" w:rsidRPr="00BB2EBB">
        <w:rPr>
          <w:rFonts w:ascii="Cambria" w:eastAsia="Arial" w:hAnsi="Cambria" w:cstheme="minorHAnsi"/>
          <w:sz w:val="24"/>
          <w:lang w:val="en-GB" w:eastAsia="en-GB"/>
        </w:rPr>
        <w:t xml:space="preserve">will be </w:t>
      </w:r>
      <w:r w:rsidR="00A00D13" w:rsidRPr="00BB2EBB">
        <w:rPr>
          <w:rFonts w:ascii="Cambria" w:eastAsia="Arial" w:hAnsi="Cambria" w:cstheme="minorHAnsi"/>
          <w:sz w:val="24"/>
          <w:lang w:val="en-GB" w:eastAsia="en-GB"/>
        </w:rPr>
        <w:t>agreed</w:t>
      </w:r>
      <w:r w:rsidR="00E920C7" w:rsidRPr="00BB2EBB">
        <w:rPr>
          <w:rFonts w:ascii="Cambria" w:eastAsia="Arial" w:hAnsi="Cambria" w:cstheme="minorHAnsi"/>
          <w:sz w:val="24"/>
          <w:lang w:val="en-GB" w:eastAsia="en-GB"/>
        </w:rPr>
        <w:t xml:space="preserve"> by </w:t>
      </w:r>
      <w:r w:rsidR="00A00D13" w:rsidRPr="00BB2EBB">
        <w:rPr>
          <w:rFonts w:ascii="Cambria" w:eastAsia="Arial" w:hAnsi="Cambria" w:cstheme="minorHAnsi"/>
          <w:sz w:val="24"/>
          <w:lang w:val="en-GB" w:eastAsia="en-GB"/>
        </w:rPr>
        <w:t xml:space="preserve">the </w:t>
      </w:r>
      <w:r w:rsidR="00E920C7" w:rsidRPr="00BB2EBB">
        <w:rPr>
          <w:rFonts w:ascii="Cambria" w:eastAsia="Arial" w:hAnsi="Cambria" w:cstheme="minorHAnsi"/>
          <w:sz w:val="24"/>
          <w:lang w:val="en-GB" w:eastAsia="en-GB"/>
        </w:rPr>
        <w:t xml:space="preserve">school’s Local Governing Committee </w:t>
      </w:r>
      <w:r w:rsidRPr="00BB2EBB">
        <w:rPr>
          <w:rFonts w:ascii="Cambria" w:eastAsia="Arial" w:hAnsi="Cambria" w:cstheme="minorHAnsi"/>
          <w:sz w:val="24"/>
          <w:lang w:val="en-GB" w:eastAsia="en-GB"/>
        </w:rPr>
        <w:t xml:space="preserve">in </w:t>
      </w:r>
      <w:r w:rsidR="00A00D13" w:rsidRPr="00BB2EBB">
        <w:rPr>
          <w:rFonts w:ascii="Cambria" w:eastAsia="Arial" w:hAnsi="Cambria" w:cstheme="minorHAnsi"/>
          <w:sz w:val="24"/>
          <w:lang w:val="en-GB" w:eastAsia="en-GB"/>
        </w:rPr>
        <w:t xml:space="preserve">the preceding </w:t>
      </w:r>
      <w:r w:rsidR="00E920C7" w:rsidRPr="00BB2EBB">
        <w:rPr>
          <w:rFonts w:ascii="Cambria" w:eastAsia="Arial" w:hAnsi="Cambria" w:cstheme="minorHAnsi"/>
          <w:sz w:val="24"/>
          <w:lang w:val="en-GB" w:eastAsia="en-GB"/>
        </w:rPr>
        <w:t xml:space="preserve">Spring </w:t>
      </w:r>
      <w:r w:rsidR="00A00D13" w:rsidRPr="00BB2EBB">
        <w:rPr>
          <w:rFonts w:ascii="Cambria" w:eastAsia="Arial" w:hAnsi="Cambria" w:cstheme="minorHAnsi"/>
          <w:sz w:val="24"/>
          <w:lang w:val="en-GB" w:eastAsia="en-GB"/>
        </w:rPr>
        <w:t>term</w:t>
      </w:r>
      <w:r w:rsidRPr="00BB2EBB">
        <w:rPr>
          <w:rFonts w:ascii="Cambria" w:eastAsia="Arial" w:hAnsi="Cambria" w:cstheme="minorHAnsi"/>
          <w:sz w:val="24"/>
          <w:lang w:val="en-GB" w:eastAsia="en-GB"/>
        </w:rPr>
        <w:t xml:space="preserve">. Parents </w:t>
      </w:r>
      <w:r w:rsidR="00E920C7" w:rsidRPr="00BB2EBB">
        <w:rPr>
          <w:rFonts w:ascii="Cambria" w:eastAsia="Arial" w:hAnsi="Cambria" w:cstheme="minorHAnsi"/>
          <w:sz w:val="24"/>
          <w:lang w:val="en-GB" w:eastAsia="en-GB"/>
        </w:rPr>
        <w:t>may</w:t>
      </w:r>
      <w:r w:rsidRPr="00BB2EBB">
        <w:rPr>
          <w:rFonts w:ascii="Cambria" w:eastAsia="Arial" w:hAnsi="Cambria" w:cstheme="minorHAnsi"/>
          <w:sz w:val="24"/>
          <w:lang w:val="en-GB" w:eastAsia="en-GB"/>
        </w:rPr>
        <w:t xml:space="preserve"> be informed of the charges for the coming year </w:t>
      </w:r>
      <w:r w:rsidR="00E920C7" w:rsidRPr="00BB2EBB">
        <w:rPr>
          <w:rFonts w:ascii="Cambria" w:eastAsia="Arial" w:hAnsi="Cambria" w:cstheme="minorHAnsi"/>
          <w:sz w:val="24"/>
          <w:lang w:val="en-GB" w:eastAsia="en-GB"/>
        </w:rPr>
        <w:t xml:space="preserve">through direct communications or via the school’s website. </w:t>
      </w:r>
      <w:r w:rsidRPr="00BB2EBB">
        <w:rPr>
          <w:rFonts w:ascii="Cambria" w:eastAsia="Arial" w:hAnsi="Cambria" w:cstheme="minorHAnsi"/>
          <w:sz w:val="24"/>
          <w:lang w:eastAsia="en-GB"/>
        </w:rPr>
        <w:t xml:space="preserve"> </w:t>
      </w:r>
    </w:p>
    <w:p w14:paraId="40F3F351" w14:textId="77777777" w:rsidR="00B5636D" w:rsidRPr="006837DD" w:rsidRDefault="00B5636D" w:rsidP="006837DD">
      <w:pPr>
        <w:pStyle w:val="Heading1"/>
        <w:rPr>
          <w:rFonts w:ascii="Cambria" w:eastAsia="Arial" w:hAnsi="Cambria" w:cstheme="majorHAnsi"/>
          <w:color w:val="C00000"/>
          <w:sz w:val="24"/>
          <w:szCs w:val="24"/>
          <w:lang w:eastAsia="en-GB"/>
        </w:rPr>
      </w:pPr>
      <w:bookmarkStart w:id="33" w:name="_Toc9000353"/>
      <w:bookmarkStart w:id="34" w:name="_Toc12972328"/>
      <w:bookmarkStart w:id="35" w:name="_Toc104276265"/>
      <w:bookmarkStart w:id="36" w:name="_Toc118989288"/>
      <w:r w:rsidRPr="006837DD">
        <w:rPr>
          <w:rFonts w:ascii="Cambria" w:eastAsia="Arial" w:hAnsi="Cambria" w:cstheme="majorHAnsi"/>
          <w:color w:val="C00000"/>
          <w:sz w:val="24"/>
          <w:szCs w:val="24"/>
          <w:lang w:eastAsia="en-GB"/>
        </w:rPr>
        <w:t>9. Remissions</w:t>
      </w:r>
      <w:bookmarkEnd w:id="33"/>
      <w:bookmarkEnd w:id="34"/>
      <w:bookmarkEnd w:id="35"/>
      <w:bookmarkEnd w:id="36"/>
    </w:p>
    <w:p w14:paraId="69CA5426" w14:textId="3FC36C1D"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In some circumstances</w:t>
      </w:r>
      <w:r w:rsidR="00F6078C" w:rsidRPr="00BB2EBB">
        <w:rPr>
          <w:rFonts w:ascii="Cambria" w:hAnsi="Cambria" w:cstheme="minorHAnsi"/>
          <w:sz w:val="24"/>
          <w:lang w:val="en-GB" w:eastAsia="en-GB"/>
        </w:rPr>
        <w:t>,</w:t>
      </w:r>
      <w:r w:rsidRPr="00BB2EBB">
        <w:rPr>
          <w:rFonts w:ascii="Cambria" w:hAnsi="Cambria" w:cstheme="minorHAnsi"/>
          <w:sz w:val="24"/>
          <w:lang w:val="en-GB" w:eastAsia="en-GB"/>
        </w:rPr>
        <w:t xml:space="preserve"> </w:t>
      </w:r>
      <w:r w:rsidR="0007660A" w:rsidRPr="00BB2EBB">
        <w:rPr>
          <w:rFonts w:ascii="Cambria" w:hAnsi="Cambria" w:cstheme="minorHAnsi"/>
          <w:sz w:val="24"/>
          <w:lang w:val="en-GB" w:eastAsia="en-GB"/>
        </w:rPr>
        <w:t xml:space="preserve">the </w:t>
      </w:r>
      <w:r w:rsidRPr="00BB2EBB">
        <w:rPr>
          <w:rFonts w:ascii="Cambria" w:hAnsi="Cambria" w:cstheme="minorHAnsi"/>
          <w:sz w:val="24"/>
          <w:lang w:val="en-GB" w:eastAsia="en-GB"/>
        </w:rPr>
        <w:t xml:space="preserve">school may not charge for items or activities set out in sections 6 and 8 of this policy. This </w:t>
      </w:r>
      <w:r w:rsidR="00124BA6" w:rsidRPr="00BB2EBB">
        <w:rPr>
          <w:rFonts w:ascii="Cambria" w:hAnsi="Cambria" w:cstheme="minorHAnsi"/>
          <w:sz w:val="24"/>
          <w:lang w:val="en-GB" w:eastAsia="en-GB"/>
        </w:rPr>
        <w:t>will be at the discretion of each school’s Local Govern</w:t>
      </w:r>
      <w:r w:rsidR="0076727B" w:rsidRPr="00BB2EBB">
        <w:rPr>
          <w:rFonts w:ascii="Cambria" w:hAnsi="Cambria" w:cstheme="minorHAnsi"/>
          <w:sz w:val="24"/>
          <w:lang w:val="en-GB" w:eastAsia="en-GB"/>
        </w:rPr>
        <w:t>ing</w:t>
      </w:r>
      <w:r w:rsidR="00124BA6" w:rsidRPr="00BB2EBB">
        <w:rPr>
          <w:rFonts w:ascii="Cambria" w:hAnsi="Cambria" w:cstheme="minorHAnsi"/>
          <w:sz w:val="24"/>
          <w:lang w:val="en-GB" w:eastAsia="en-GB"/>
        </w:rPr>
        <w:t xml:space="preserve"> Committee </w:t>
      </w:r>
      <w:r w:rsidRPr="00BB2EBB">
        <w:rPr>
          <w:rFonts w:ascii="Cambria" w:hAnsi="Cambria" w:cstheme="minorHAnsi"/>
          <w:sz w:val="24"/>
          <w:lang w:val="en-GB" w:eastAsia="en-GB"/>
        </w:rPr>
        <w:t>and will depend on the activity in question.</w:t>
      </w:r>
    </w:p>
    <w:p w14:paraId="120B1AF6" w14:textId="77777777" w:rsidR="00B5636D" w:rsidRPr="00BB2EBB" w:rsidRDefault="00B5636D" w:rsidP="001208DC">
      <w:pPr>
        <w:rPr>
          <w:rFonts w:ascii="Cambria" w:hAnsi="Cambria" w:cstheme="minorHAnsi"/>
          <w:b/>
          <w:bCs/>
          <w:color w:val="B4A269"/>
          <w:sz w:val="24"/>
        </w:rPr>
      </w:pPr>
      <w:r w:rsidRPr="00BB2EBB">
        <w:rPr>
          <w:rFonts w:ascii="Cambria" w:hAnsi="Cambria" w:cstheme="minorHAnsi"/>
          <w:b/>
          <w:bCs/>
          <w:color w:val="B4A269"/>
          <w:sz w:val="24"/>
        </w:rPr>
        <w:t>9.1   Remissions for residential visits</w:t>
      </w:r>
    </w:p>
    <w:p w14:paraId="4F160B16" w14:textId="4C982A55"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Parents who can prove they are in receipt of any of the following benefits </w:t>
      </w:r>
      <w:r w:rsidR="00AA66F3" w:rsidRPr="00BB2EBB">
        <w:rPr>
          <w:rFonts w:ascii="Cambria" w:hAnsi="Cambria" w:cstheme="minorHAnsi"/>
          <w:sz w:val="24"/>
          <w:lang w:val="en-GB" w:eastAsia="en-GB"/>
        </w:rPr>
        <w:t xml:space="preserve">(The criteria to qualify for FSM, DfE 2021) </w:t>
      </w:r>
      <w:r w:rsidRPr="00BB2EBB">
        <w:rPr>
          <w:rFonts w:ascii="Cambria" w:hAnsi="Cambria" w:cstheme="minorHAnsi"/>
          <w:sz w:val="24"/>
          <w:lang w:val="en-GB" w:eastAsia="en-GB"/>
        </w:rPr>
        <w:t>will be exempt from paying the cost of board and lodging for residential visits:</w:t>
      </w:r>
    </w:p>
    <w:p w14:paraId="1BB41BEB"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 Support</w:t>
      </w:r>
    </w:p>
    <w:p w14:paraId="679FC070"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Income-based Jobseeker’s Allowance</w:t>
      </w:r>
    </w:p>
    <w:p w14:paraId="76A6801F"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Income-related Employment and Support Allowance</w:t>
      </w:r>
    </w:p>
    <w:p w14:paraId="6C8E13A1"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Support under part VI of the Immigration and Asylum Act 1999</w:t>
      </w:r>
    </w:p>
    <w:p w14:paraId="2193F6C2"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The guaranteed element of Pension Credit</w:t>
      </w:r>
    </w:p>
    <w:p w14:paraId="446E4046"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Child Tax Credit </w:t>
      </w:r>
      <w:r w:rsidR="00892D2A" w:rsidRPr="00BB2EBB">
        <w:rPr>
          <w:rFonts w:ascii="Cambria" w:hAnsi="Cambria" w:cstheme="minorHAnsi"/>
          <w:sz w:val="24"/>
          <w:szCs w:val="24"/>
          <w:lang w:val="en-GB" w:eastAsia="en-GB"/>
        </w:rPr>
        <w:t>– provided you’re not also entitled to Working Tax Credit and have an annual gross income of no more than £16,190</w:t>
      </w:r>
    </w:p>
    <w:p w14:paraId="54A4A86D" w14:textId="77777777" w:rsidR="00B5636D" w:rsidRPr="00BB2EBB" w:rsidRDefault="00892D2A"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Working Tax Credit run-on – </w:t>
      </w:r>
      <w:r w:rsidR="00B5636D" w:rsidRPr="00BB2EBB">
        <w:rPr>
          <w:rFonts w:ascii="Cambria" w:hAnsi="Cambria" w:cstheme="minorHAnsi"/>
          <w:sz w:val="24"/>
          <w:szCs w:val="24"/>
          <w:lang w:val="en-GB" w:eastAsia="en-GB"/>
        </w:rPr>
        <w:t xml:space="preserve">paid for 4 weeks after </w:t>
      </w:r>
      <w:r w:rsidRPr="00BB2EBB">
        <w:rPr>
          <w:rFonts w:ascii="Cambria" w:hAnsi="Cambria" w:cstheme="minorHAnsi"/>
          <w:sz w:val="24"/>
          <w:szCs w:val="24"/>
          <w:lang w:val="en-GB" w:eastAsia="en-GB"/>
        </w:rPr>
        <w:t xml:space="preserve">you stop </w:t>
      </w:r>
      <w:r w:rsidR="00B5636D" w:rsidRPr="00BB2EBB">
        <w:rPr>
          <w:rFonts w:ascii="Cambria" w:hAnsi="Cambria" w:cstheme="minorHAnsi"/>
          <w:sz w:val="24"/>
          <w:szCs w:val="24"/>
          <w:lang w:val="en-GB" w:eastAsia="en-GB"/>
        </w:rPr>
        <w:t>qu</w:t>
      </w:r>
      <w:r w:rsidRPr="00BB2EBB">
        <w:rPr>
          <w:rFonts w:ascii="Cambria" w:hAnsi="Cambria" w:cstheme="minorHAnsi"/>
          <w:sz w:val="24"/>
          <w:szCs w:val="24"/>
          <w:lang w:val="en-GB" w:eastAsia="en-GB"/>
        </w:rPr>
        <w:t>alifying for Working Tax Credit</w:t>
      </w:r>
    </w:p>
    <w:p w14:paraId="4BDE461F" w14:textId="77777777" w:rsidR="00B5636D" w:rsidRPr="00BB2EBB" w:rsidRDefault="00B5636D" w:rsidP="00801D54">
      <w:pPr>
        <w:pStyle w:val="4Bulletedcopyblue"/>
        <w:numPr>
          <w:ilvl w:val="0"/>
          <w:numId w:val="17"/>
        </w:numPr>
        <w:spacing w:after="0" w:line="360" w:lineRule="auto"/>
        <w:rPr>
          <w:rFonts w:ascii="Cambria" w:hAnsi="Cambria" w:cstheme="minorHAnsi"/>
          <w:sz w:val="24"/>
          <w:szCs w:val="24"/>
          <w:lang w:val="en-GB" w:eastAsia="en-GB"/>
        </w:rPr>
      </w:pPr>
      <w:r w:rsidRPr="00BB2EBB">
        <w:rPr>
          <w:rFonts w:ascii="Cambria" w:hAnsi="Cambria" w:cstheme="minorHAnsi"/>
          <w:sz w:val="24"/>
          <w:szCs w:val="24"/>
          <w:lang w:val="en-GB" w:eastAsia="en-GB"/>
        </w:rPr>
        <w:t xml:space="preserve">Universal Credit </w:t>
      </w:r>
      <w:r w:rsidR="00892D2A" w:rsidRPr="00BB2EBB">
        <w:rPr>
          <w:rFonts w:ascii="Cambria" w:hAnsi="Cambria" w:cstheme="minorHAnsi"/>
          <w:sz w:val="24"/>
          <w:szCs w:val="24"/>
          <w:lang w:val="en-GB" w:eastAsia="en-GB"/>
        </w:rPr>
        <w:t>– if you apply on or after 1 April 2018</w:t>
      </w:r>
      <w:r w:rsidR="003413F2" w:rsidRPr="00BB2EBB">
        <w:rPr>
          <w:rFonts w:ascii="Cambria" w:hAnsi="Cambria" w:cstheme="minorHAnsi"/>
          <w:sz w:val="24"/>
          <w:szCs w:val="24"/>
          <w:lang w:val="en-GB" w:eastAsia="en-GB"/>
        </w:rPr>
        <w:t>,</w:t>
      </w:r>
      <w:r w:rsidR="00892D2A" w:rsidRPr="00BB2EBB">
        <w:rPr>
          <w:rFonts w:ascii="Cambria" w:hAnsi="Cambria" w:cstheme="minorHAnsi"/>
          <w:sz w:val="24"/>
          <w:szCs w:val="24"/>
          <w:lang w:val="en-GB" w:eastAsia="en-GB"/>
        </w:rPr>
        <w:t xml:space="preserve"> your household income must be less than £7,400 a year (after tax and not including any benefits you get)</w:t>
      </w:r>
    </w:p>
    <w:p w14:paraId="2934FC03" w14:textId="195D6372" w:rsidR="008E4CFD" w:rsidRPr="00BB2EBB" w:rsidRDefault="00AA66F3" w:rsidP="00074957">
      <w:pPr>
        <w:pStyle w:val="1bodycopy10pt"/>
        <w:spacing w:line="360" w:lineRule="auto"/>
        <w:rPr>
          <w:rFonts w:ascii="Cambria" w:hAnsi="Cambria" w:cstheme="minorHAnsi"/>
          <w:sz w:val="24"/>
        </w:rPr>
      </w:pPr>
      <w:r w:rsidRPr="00BB2EBB">
        <w:rPr>
          <w:rFonts w:ascii="Cambria" w:hAnsi="Cambria" w:cstheme="minorHAnsi"/>
          <w:sz w:val="24"/>
          <w:lang w:val="en-GB" w:eastAsia="en-GB"/>
        </w:rPr>
        <w:t xml:space="preserve">These conditions may change (Full, up to date details are found here </w:t>
      </w:r>
      <w:hyperlink r:id="rId15" w:history="1">
        <w:r w:rsidRPr="00BB2EBB">
          <w:rPr>
            <w:rStyle w:val="Hyperlink"/>
            <w:rFonts w:ascii="Cambria" w:hAnsi="Cambria" w:cstheme="minorHAnsi"/>
            <w:sz w:val="24"/>
          </w:rPr>
          <w:t>Apply for free school meals - GOV.UK (www.gov.uk)</w:t>
        </w:r>
      </w:hyperlink>
      <w:r w:rsidRPr="00BB2EBB">
        <w:rPr>
          <w:rFonts w:ascii="Cambria" w:hAnsi="Cambria" w:cstheme="minorHAnsi"/>
          <w:sz w:val="24"/>
        </w:rPr>
        <w:t>)</w:t>
      </w:r>
    </w:p>
    <w:p w14:paraId="2EBCDE16" w14:textId="1EA0CB62" w:rsidR="001208DC" w:rsidRPr="00BB2EBB" w:rsidRDefault="001208DC" w:rsidP="00074957">
      <w:pPr>
        <w:pStyle w:val="1bodycopy10pt"/>
        <w:spacing w:line="360" w:lineRule="auto"/>
        <w:rPr>
          <w:rFonts w:ascii="Cambria" w:hAnsi="Cambria" w:cstheme="minorHAnsi"/>
          <w:sz w:val="24"/>
        </w:rPr>
      </w:pPr>
    </w:p>
    <w:p w14:paraId="19A73CD4" w14:textId="77777777" w:rsidR="001208DC" w:rsidRPr="00BB2EBB" w:rsidRDefault="001208DC" w:rsidP="00074957">
      <w:pPr>
        <w:pStyle w:val="1bodycopy10pt"/>
        <w:spacing w:line="360" w:lineRule="auto"/>
        <w:rPr>
          <w:rFonts w:ascii="Cambria" w:hAnsi="Cambria" w:cstheme="minorHAnsi"/>
          <w:sz w:val="24"/>
          <w:lang w:val="en-GB" w:eastAsia="en-GB"/>
        </w:rPr>
      </w:pPr>
    </w:p>
    <w:p w14:paraId="70B4D661" w14:textId="77777777" w:rsidR="001C38F5" w:rsidRPr="00BB2EBB" w:rsidRDefault="001C38F5" w:rsidP="001208DC">
      <w:pPr>
        <w:rPr>
          <w:rFonts w:ascii="Cambria" w:hAnsi="Cambria" w:cstheme="minorHAnsi"/>
          <w:b/>
          <w:bCs/>
          <w:color w:val="B4A269"/>
          <w:sz w:val="24"/>
        </w:rPr>
      </w:pPr>
      <w:r w:rsidRPr="00BB2EBB">
        <w:rPr>
          <w:rFonts w:ascii="Cambria" w:hAnsi="Cambria" w:cstheme="minorHAnsi"/>
          <w:b/>
          <w:bCs/>
          <w:color w:val="B4A269"/>
          <w:sz w:val="24"/>
        </w:rPr>
        <w:t xml:space="preserve">9.2   Remissions and exemptions for pupils in receipt of Pupil Premium </w:t>
      </w:r>
    </w:p>
    <w:p w14:paraId="64913887" w14:textId="59CBA90E" w:rsidR="00E422D1" w:rsidRPr="00BB2EBB" w:rsidRDefault="001C38F5"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lastRenderedPageBreak/>
        <w:t>S</w:t>
      </w:r>
      <w:r w:rsidR="00E422D1" w:rsidRPr="00BB2EBB">
        <w:rPr>
          <w:rFonts w:ascii="Cambria" w:hAnsi="Cambria" w:cstheme="minorHAnsi"/>
          <w:sz w:val="24"/>
          <w:lang w:val="en-GB" w:eastAsia="en-GB"/>
        </w:rPr>
        <w:t>chools may choose not to charge pupils eligible for Pupil Premium for some items that would otherwise be chargeable. This will be determined on a case by case basis at the school with the decision being informed by the value of that item/service/trip to th</w:t>
      </w:r>
      <w:r w:rsidR="00EB0CC7" w:rsidRPr="00BB2EBB">
        <w:rPr>
          <w:rFonts w:ascii="Cambria" w:hAnsi="Cambria" w:cstheme="minorHAnsi"/>
          <w:sz w:val="24"/>
          <w:lang w:val="en-GB" w:eastAsia="en-GB"/>
        </w:rPr>
        <w:t xml:space="preserve">e specific </w:t>
      </w:r>
      <w:r w:rsidR="00E422D1" w:rsidRPr="00BB2EBB">
        <w:rPr>
          <w:rFonts w:ascii="Cambria" w:hAnsi="Cambria" w:cstheme="minorHAnsi"/>
          <w:sz w:val="24"/>
          <w:lang w:val="en-GB" w:eastAsia="en-GB"/>
        </w:rPr>
        <w:t>pupil</w:t>
      </w:r>
      <w:r w:rsidR="00B54845" w:rsidRPr="00BB2EBB">
        <w:rPr>
          <w:rFonts w:ascii="Cambria" w:hAnsi="Cambria" w:cstheme="minorHAnsi"/>
          <w:sz w:val="24"/>
          <w:lang w:val="en-GB" w:eastAsia="en-GB"/>
        </w:rPr>
        <w:t xml:space="preserve"> and what other support has been put in place for that pupil</w:t>
      </w:r>
      <w:r w:rsidR="00EB0CC7" w:rsidRPr="00BB2EBB">
        <w:rPr>
          <w:rFonts w:ascii="Cambria" w:hAnsi="Cambria" w:cstheme="minorHAnsi"/>
          <w:sz w:val="24"/>
          <w:lang w:val="en-GB" w:eastAsia="en-GB"/>
        </w:rPr>
        <w:t xml:space="preserve"> over the year</w:t>
      </w:r>
      <w:r w:rsidR="00E422D1" w:rsidRPr="00BB2EBB">
        <w:rPr>
          <w:rFonts w:ascii="Cambria" w:hAnsi="Cambria" w:cstheme="minorHAnsi"/>
          <w:sz w:val="24"/>
          <w:lang w:val="en-GB" w:eastAsia="en-GB"/>
        </w:rPr>
        <w:t>.</w:t>
      </w:r>
      <w:r w:rsidR="00B54845" w:rsidRPr="00BB2EBB">
        <w:rPr>
          <w:rFonts w:ascii="Cambria" w:hAnsi="Cambria" w:cstheme="minorHAnsi"/>
          <w:sz w:val="24"/>
          <w:lang w:val="en-GB" w:eastAsia="en-GB"/>
        </w:rPr>
        <w:t xml:space="preserve"> This judgement will be made on a case by case basis by each Head teacher</w:t>
      </w:r>
      <w:r w:rsidR="0028672F" w:rsidRPr="00BB2EBB">
        <w:rPr>
          <w:rFonts w:ascii="Cambria" w:hAnsi="Cambria" w:cstheme="minorHAnsi"/>
          <w:sz w:val="24"/>
          <w:lang w:val="en-GB" w:eastAsia="en-GB"/>
        </w:rPr>
        <w:t xml:space="preserve"> (or delegated Senior Leader)</w:t>
      </w:r>
      <w:r w:rsidR="00B54845" w:rsidRPr="00BB2EBB">
        <w:rPr>
          <w:rFonts w:ascii="Cambria" w:hAnsi="Cambria" w:cstheme="minorHAnsi"/>
          <w:sz w:val="24"/>
          <w:lang w:val="en-GB" w:eastAsia="en-GB"/>
        </w:rPr>
        <w:t xml:space="preserve">. </w:t>
      </w:r>
      <w:r w:rsidR="00E422D1" w:rsidRPr="00BB2EBB">
        <w:rPr>
          <w:rFonts w:ascii="Cambria" w:hAnsi="Cambria" w:cstheme="minorHAnsi"/>
          <w:sz w:val="24"/>
          <w:lang w:val="en-GB" w:eastAsia="en-GB"/>
        </w:rPr>
        <w:t xml:space="preserve">  </w:t>
      </w:r>
    </w:p>
    <w:p w14:paraId="32328576" w14:textId="77777777" w:rsidR="00E422D1" w:rsidRPr="00BB2EBB" w:rsidRDefault="00E422D1" w:rsidP="00074957">
      <w:pPr>
        <w:pStyle w:val="1bodycopy10pt"/>
        <w:spacing w:line="360" w:lineRule="auto"/>
        <w:rPr>
          <w:rFonts w:ascii="Cambria" w:hAnsi="Cambria" w:cstheme="minorHAnsi"/>
          <w:sz w:val="24"/>
          <w:lang w:val="en-GB" w:eastAsia="en-GB"/>
        </w:rPr>
      </w:pPr>
    </w:p>
    <w:p w14:paraId="5736C15A" w14:textId="77777777" w:rsidR="00B5636D" w:rsidRPr="006837DD" w:rsidRDefault="00B5636D" w:rsidP="006837DD">
      <w:pPr>
        <w:pStyle w:val="Heading1"/>
        <w:rPr>
          <w:rFonts w:ascii="Cambria" w:eastAsia="Arial" w:hAnsi="Cambria" w:cstheme="majorHAnsi"/>
          <w:color w:val="C00000"/>
          <w:sz w:val="24"/>
          <w:szCs w:val="24"/>
          <w:lang w:eastAsia="en-GB"/>
        </w:rPr>
      </w:pPr>
      <w:bookmarkStart w:id="37" w:name="_Toc9000354"/>
      <w:bookmarkStart w:id="38" w:name="_Toc12972329"/>
      <w:bookmarkStart w:id="39" w:name="_Toc104276266"/>
      <w:bookmarkStart w:id="40" w:name="_Toc118989289"/>
      <w:r w:rsidRPr="006837DD">
        <w:rPr>
          <w:rFonts w:ascii="Cambria" w:eastAsia="Arial" w:hAnsi="Cambria" w:cstheme="majorHAnsi"/>
          <w:color w:val="C00000"/>
          <w:sz w:val="24"/>
          <w:szCs w:val="24"/>
          <w:lang w:eastAsia="en-GB"/>
        </w:rPr>
        <w:t>10. Monitoring arrangements</w:t>
      </w:r>
      <w:bookmarkEnd w:id="37"/>
      <w:bookmarkEnd w:id="38"/>
      <w:bookmarkEnd w:id="39"/>
      <w:bookmarkEnd w:id="40"/>
    </w:p>
    <w:p w14:paraId="6AA49074"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The</w:t>
      </w:r>
      <w:r w:rsidR="00B54845" w:rsidRPr="00BB2EBB">
        <w:rPr>
          <w:rFonts w:ascii="Cambria" w:hAnsi="Cambria" w:cstheme="minorHAnsi"/>
          <w:sz w:val="24"/>
          <w:lang w:val="en-GB" w:eastAsia="en-GB"/>
        </w:rPr>
        <w:t xml:space="preserve"> Trust’s Chief Operating officer </w:t>
      </w:r>
      <w:r w:rsidRPr="00BB2EBB">
        <w:rPr>
          <w:rFonts w:ascii="Cambria" w:hAnsi="Cambria" w:cstheme="minorHAnsi"/>
          <w:sz w:val="24"/>
          <w:lang w:val="en-GB" w:eastAsia="en-GB"/>
        </w:rPr>
        <w:t xml:space="preserve">monitors charges and remissions, and ensures these comply with this policy. </w:t>
      </w:r>
    </w:p>
    <w:p w14:paraId="4646AE86" w14:textId="77777777" w:rsidR="00B5636D" w:rsidRPr="00BB2EBB" w:rsidRDefault="00B5636D" w:rsidP="00074957">
      <w:pPr>
        <w:pStyle w:val="1bodycopy10pt"/>
        <w:spacing w:line="360" w:lineRule="auto"/>
        <w:rPr>
          <w:rFonts w:ascii="Cambria" w:hAnsi="Cambria" w:cstheme="minorHAnsi"/>
          <w:sz w:val="24"/>
          <w:lang w:val="en-GB" w:eastAsia="en-GB"/>
        </w:rPr>
      </w:pPr>
      <w:r w:rsidRPr="00BB2EBB">
        <w:rPr>
          <w:rFonts w:ascii="Cambria" w:hAnsi="Cambria" w:cstheme="minorHAnsi"/>
          <w:sz w:val="24"/>
          <w:lang w:val="en-GB" w:eastAsia="en-GB"/>
        </w:rPr>
        <w:t xml:space="preserve">This policy will be reviewed </w:t>
      </w:r>
      <w:r w:rsidR="00B54845" w:rsidRPr="00BB2EBB">
        <w:rPr>
          <w:rFonts w:ascii="Cambria" w:hAnsi="Cambria" w:cstheme="minorHAnsi"/>
          <w:sz w:val="24"/>
          <w:lang w:val="en-GB" w:eastAsia="en-GB"/>
        </w:rPr>
        <w:t xml:space="preserve">at least </w:t>
      </w:r>
      <w:r w:rsidRPr="00BB2EBB">
        <w:rPr>
          <w:rFonts w:ascii="Cambria" w:hAnsi="Cambria" w:cstheme="minorHAnsi"/>
          <w:sz w:val="24"/>
          <w:lang w:val="en-GB" w:eastAsia="en-GB"/>
        </w:rPr>
        <w:t>every</w:t>
      </w:r>
      <w:r w:rsidR="00B54845" w:rsidRPr="00BB2EBB">
        <w:rPr>
          <w:rFonts w:ascii="Cambria" w:hAnsi="Cambria" w:cstheme="minorHAnsi"/>
          <w:sz w:val="24"/>
          <w:lang w:val="en-GB" w:eastAsia="en-GB"/>
        </w:rPr>
        <w:t xml:space="preserve"> 3 years (more frequentl</w:t>
      </w:r>
      <w:r w:rsidR="00EB0CC7" w:rsidRPr="00BB2EBB">
        <w:rPr>
          <w:rFonts w:ascii="Cambria" w:hAnsi="Cambria" w:cstheme="minorHAnsi"/>
          <w:sz w:val="24"/>
          <w:lang w:val="en-GB" w:eastAsia="en-GB"/>
        </w:rPr>
        <w:t>y when circumstances demand it).</w:t>
      </w:r>
    </w:p>
    <w:p w14:paraId="20A2123D" w14:textId="77777777" w:rsidR="0072620F" w:rsidRPr="00BB2EBB" w:rsidRDefault="0072620F" w:rsidP="00074957">
      <w:pPr>
        <w:pStyle w:val="1bodycopy10pt"/>
        <w:spacing w:line="360" w:lineRule="auto"/>
        <w:rPr>
          <w:rFonts w:ascii="Cambria" w:hAnsi="Cambria" w:cstheme="minorHAnsi"/>
          <w:noProof/>
          <w:sz w:val="24"/>
        </w:rPr>
      </w:pPr>
    </w:p>
    <w:p w14:paraId="04A2738C" w14:textId="77777777" w:rsidR="00B54845" w:rsidRPr="00BB2EBB" w:rsidRDefault="00B54845" w:rsidP="00074957">
      <w:pPr>
        <w:pStyle w:val="1bodycopy10pt"/>
        <w:spacing w:line="360" w:lineRule="auto"/>
        <w:rPr>
          <w:rFonts w:ascii="Cambria" w:hAnsi="Cambria" w:cstheme="minorHAnsi"/>
          <w:noProof/>
          <w:sz w:val="24"/>
        </w:rPr>
        <w:sectPr w:rsidR="00B54845" w:rsidRPr="00BB2EBB" w:rsidSect="008078ED">
          <w:headerReference w:type="even" r:id="rId16"/>
          <w:headerReference w:type="default" r:id="rId17"/>
          <w:footerReference w:type="default" r:id="rId18"/>
          <w:headerReference w:type="first" r:id="rId19"/>
          <w:pgSz w:w="11900" w:h="16840" w:code="9"/>
          <w:pgMar w:top="992" w:right="1077" w:bottom="1701" w:left="1077" w:header="567" w:footer="227"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pPr>
    </w:p>
    <w:p w14:paraId="67377CFA" w14:textId="0C89BFCF" w:rsidR="00B54845" w:rsidRPr="006837DD" w:rsidRDefault="00985490" w:rsidP="006837DD">
      <w:pPr>
        <w:pStyle w:val="Heading1"/>
        <w:rPr>
          <w:rFonts w:ascii="Cambria" w:eastAsia="Arial" w:hAnsi="Cambria" w:cstheme="majorHAnsi"/>
          <w:color w:val="C00000"/>
          <w:sz w:val="24"/>
          <w:szCs w:val="24"/>
          <w:lang w:eastAsia="en-GB"/>
        </w:rPr>
      </w:pPr>
      <w:bookmarkStart w:id="41" w:name="_Toc104276267"/>
      <w:bookmarkStart w:id="42" w:name="_Toc118989290"/>
      <w:r w:rsidRPr="006837DD">
        <w:rPr>
          <w:rFonts w:ascii="Cambria" w:eastAsia="Arial" w:hAnsi="Cambria" w:cstheme="majorHAnsi"/>
          <w:color w:val="C00000"/>
          <w:sz w:val="24"/>
          <w:szCs w:val="24"/>
          <w:lang w:eastAsia="en-GB"/>
        </w:rPr>
        <w:lastRenderedPageBreak/>
        <w:t xml:space="preserve">Appendix A: </w:t>
      </w:r>
      <w:r w:rsidR="00B54845" w:rsidRPr="006837DD">
        <w:rPr>
          <w:rFonts w:ascii="Cambria" w:eastAsia="Arial" w:hAnsi="Cambria" w:cstheme="majorHAnsi"/>
          <w:color w:val="C00000"/>
          <w:sz w:val="24"/>
          <w:szCs w:val="24"/>
          <w:lang w:eastAsia="en-GB"/>
        </w:rPr>
        <w:t xml:space="preserve">Lettings arrangements </w:t>
      </w:r>
      <w:r w:rsidRPr="006837DD">
        <w:rPr>
          <w:rFonts w:ascii="Cambria" w:eastAsia="Arial" w:hAnsi="Cambria" w:cstheme="majorHAnsi"/>
          <w:color w:val="C00000"/>
          <w:sz w:val="24"/>
          <w:szCs w:val="24"/>
          <w:lang w:eastAsia="en-GB"/>
        </w:rPr>
        <w:t>&amp;</w:t>
      </w:r>
      <w:r w:rsidR="00B54845" w:rsidRPr="006837DD">
        <w:rPr>
          <w:rFonts w:ascii="Cambria" w:eastAsia="Arial" w:hAnsi="Cambria" w:cstheme="majorHAnsi"/>
          <w:color w:val="C00000"/>
          <w:sz w:val="24"/>
          <w:szCs w:val="24"/>
          <w:lang w:eastAsia="en-GB"/>
        </w:rPr>
        <w:t xml:space="preserve"> conditions of use</w:t>
      </w:r>
      <w:bookmarkEnd w:id="41"/>
      <w:bookmarkEnd w:id="42"/>
    </w:p>
    <w:p w14:paraId="56C268B9" w14:textId="77777777" w:rsidR="00B54845" w:rsidRPr="00BB2EBB" w:rsidRDefault="00B54845" w:rsidP="00074957">
      <w:pPr>
        <w:pStyle w:val="1bodycopy10pt"/>
        <w:spacing w:after="0" w:line="360" w:lineRule="auto"/>
        <w:rPr>
          <w:rFonts w:ascii="Cambria" w:hAnsi="Cambria" w:cstheme="minorHAnsi"/>
          <w:noProof/>
          <w:sz w:val="24"/>
        </w:rPr>
      </w:pPr>
    </w:p>
    <w:p w14:paraId="3C37AAF6" w14:textId="24217FB5" w:rsidR="008D332C" w:rsidRPr="00BB2EBB" w:rsidRDefault="008D332C"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Overview and objectives</w:t>
      </w:r>
    </w:p>
    <w:p w14:paraId="3EA683B2" w14:textId="10834AD1" w:rsidR="00B54845" w:rsidRPr="00BB2EBB" w:rsidRDefault="00B54845"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 xml:space="preserve">The </w:t>
      </w:r>
      <w:r w:rsidR="001D383D" w:rsidRPr="00BB2EBB">
        <w:rPr>
          <w:rFonts w:ascii="Cambria" w:hAnsi="Cambria" w:cstheme="minorHAnsi"/>
          <w:noProof/>
          <w:sz w:val="24"/>
        </w:rPr>
        <w:t xml:space="preserve">Bishop Bewick Catholic Education Trust </w:t>
      </w:r>
      <w:r w:rsidRPr="00BB2EBB">
        <w:rPr>
          <w:rFonts w:ascii="Cambria" w:hAnsi="Cambria" w:cstheme="minorHAnsi"/>
          <w:noProof/>
          <w:sz w:val="24"/>
        </w:rPr>
        <w:t>recognises that it</w:t>
      </w:r>
      <w:r w:rsidR="001D383D" w:rsidRPr="00BB2EBB">
        <w:rPr>
          <w:rFonts w:ascii="Cambria" w:hAnsi="Cambria" w:cstheme="minorHAnsi"/>
          <w:noProof/>
          <w:sz w:val="24"/>
        </w:rPr>
        <w:t>’</w:t>
      </w:r>
      <w:r w:rsidRPr="00BB2EBB">
        <w:rPr>
          <w:rFonts w:ascii="Cambria" w:hAnsi="Cambria" w:cstheme="minorHAnsi"/>
          <w:noProof/>
          <w:sz w:val="24"/>
        </w:rPr>
        <w:t xml:space="preserve">s school premises are a valuable resource within the community and </w:t>
      </w:r>
      <w:r w:rsidR="00AA66F3" w:rsidRPr="00BB2EBB">
        <w:rPr>
          <w:rFonts w:ascii="Cambria" w:hAnsi="Cambria" w:cstheme="minorHAnsi"/>
          <w:noProof/>
          <w:sz w:val="24"/>
        </w:rPr>
        <w:t>where appropr</w:t>
      </w:r>
      <w:r w:rsidR="005F6DDA" w:rsidRPr="00BB2EBB">
        <w:rPr>
          <w:rFonts w:ascii="Cambria" w:hAnsi="Cambria" w:cstheme="minorHAnsi"/>
          <w:noProof/>
          <w:sz w:val="24"/>
        </w:rPr>
        <w:t>i</w:t>
      </w:r>
      <w:r w:rsidR="00AA66F3" w:rsidRPr="00BB2EBB">
        <w:rPr>
          <w:rFonts w:ascii="Cambria" w:hAnsi="Cambria" w:cstheme="minorHAnsi"/>
          <w:noProof/>
          <w:sz w:val="24"/>
        </w:rPr>
        <w:t xml:space="preserve">ate/practical, </w:t>
      </w:r>
      <w:r w:rsidRPr="00BB2EBB">
        <w:rPr>
          <w:rFonts w:ascii="Cambria" w:hAnsi="Cambria" w:cstheme="minorHAnsi"/>
          <w:noProof/>
          <w:sz w:val="24"/>
        </w:rPr>
        <w:t>welcomes the opportunity to enable other users to benefit from them when they are able to do so.</w:t>
      </w:r>
    </w:p>
    <w:p w14:paraId="151725D3" w14:textId="77777777" w:rsidR="001D383D" w:rsidRPr="00BB2EBB" w:rsidRDefault="001D383D" w:rsidP="00074957">
      <w:pPr>
        <w:pStyle w:val="1bodycopy10pt"/>
        <w:spacing w:after="0" w:line="360" w:lineRule="auto"/>
        <w:rPr>
          <w:rFonts w:ascii="Cambria" w:hAnsi="Cambria" w:cstheme="minorHAnsi"/>
          <w:noProof/>
          <w:sz w:val="24"/>
        </w:rPr>
      </w:pPr>
    </w:p>
    <w:p w14:paraId="3412C12E" w14:textId="77777777" w:rsidR="001D383D" w:rsidRPr="00BB2EBB" w:rsidRDefault="001D383D"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Our lettings arrangements aim to:</w:t>
      </w:r>
    </w:p>
    <w:p w14:paraId="4E89DE06" w14:textId="77777777" w:rsidR="00B54845" w:rsidRPr="00BB2EBB" w:rsidRDefault="00B54845"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ensure that the educational use of the building is prioritised without prohibiting other users</w:t>
      </w:r>
    </w:p>
    <w:p w14:paraId="1A175DA1" w14:textId="77777777" w:rsidR="001D383D" w:rsidRPr="00BB2EBB" w:rsidRDefault="00B54845"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raise money to support the activities of the school</w:t>
      </w:r>
      <w:r w:rsidR="001D383D" w:rsidRPr="00BB2EBB">
        <w:rPr>
          <w:rFonts w:ascii="Cambria" w:hAnsi="Cambria" w:cstheme="minorHAnsi"/>
          <w:noProof/>
          <w:sz w:val="24"/>
        </w:rPr>
        <w:t xml:space="preserve"> (and ensure these lettings are not at a cost to the school’s budget for education </w:t>
      </w:r>
    </w:p>
    <w:p w14:paraId="0D6FADFA" w14:textId="77777777" w:rsidR="001D383D" w:rsidRPr="00BB2EBB" w:rsidRDefault="001D383D"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maximise the use of the school for the benefit of the community</w:t>
      </w:r>
    </w:p>
    <w:p w14:paraId="1072040C" w14:textId="77777777" w:rsidR="001D383D" w:rsidRPr="00BB2EBB" w:rsidRDefault="001D383D" w:rsidP="00801D54">
      <w:pPr>
        <w:pStyle w:val="1bodycopy10pt"/>
        <w:numPr>
          <w:ilvl w:val="0"/>
          <w:numId w:val="8"/>
        </w:numPr>
        <w:spacing w:after="0" w:line="360" w:lineRule="auto"/>
        <w:rPr>
          <w:rFonts w:ascii="Cambria" w:hAnsi="Cambria" w:cstheme="minorHAnsi"/>
          <w:noProof/>
          <w:sz w:val="24"/>
        </w:rPr>
      </w:pPr>
      <w:r w:rsidRPr="00BB2EBB">
        <w:rPr>
          <w:rFonts w:ascii="Cambria" w:hAnsi="Cambria" w:cstheme="minorHAnsi"/>
          <w:noProof/>
          <w:sz w:val="24"/>
        </w:rPr>
        <w:t>provide a professional service to users of the school’s premises and ensure good customer care.</w:t>
      </w:r>
    </w:p>
    <w:p w14:paraId="01120AFE" w14:textId="77777777" w:rsidR="001D383D" w:rsidRPr="00BB2EBB" w:rsidRDefault="001D383D" w:rsidP="00074957">
      <w:pPr>
        <w:pStyle w:val="1bodycopy10pt"/>
        <w:spacing w:after="0" w:line="360" w:lineRule="auto"/>
        <w:rPr>
          <w:rFonts w:ascii="Cambria" w:hAnsi="Cambria" w:cstheme="minorHAnsi"/>
          <w:noProof/>
          <w:sz w:val="24"/>
        </w:rPr>
      </w:pPr>
    </w:p>
    <w:p w14:paraId="2C3C6274" w14:textId="77777777" w:rsidR="00B54845" w:rsidRPr="00BB2EBB" w:rsidRDefault="001D383D" w:rsidP="00074957">
      <w:pPr>
        <w:pStyle w:val="1bodycopy10pt"/>
        <w:spacing w:after="0" w:line="360" w:lineRule="auto"/>
        <w:rPr>
          <w:rFonts w:ascii="Cambria" w:hAnsi="Cambria" w:cstheme="minorHAnsi"/>
          <w:noProof/>
          <w:sz w:val="24"/>
        </w:rPr>
      </w:pPr>
      <w:r w:rsidRPr="00BB2EBB">
        <w:rPr>
          <w:rFonts w:ascii="Cambria" w:hAnsi="Cambria" w:cstheme="minorHAnsi"/>
          <w:noProof/>
          <w:sz w:val="24"/>
        </w:rPr>
        <w:t xml:space="preserve">Our schools are free to operate their own judgement </w:t>
      </w:r>
      <w:r w:rsidR="008D332C" w:rsidRPr="00BB2EBB">
        <w:rPr>
          <w:rFonts w:ascii="Cambria" w:hAnsi="Cambria" w:cstheme="minorHAnsi"/>
          <w:noProof/>
          <w:sz w:val="24"/>
        </w:rPr>
        <w:t xml:space="preserve">when applying </w:t>
      </w:r>
      <w:r w:rsidRPr="00BB2EBB">
        <w:rPr>
          <w:rFonts w:ascii="Cambria" w:hAnsi="Cambria" w:cstheme="minorHAnsi"/>
          <w:noProof/>
          <w:sz w:val="24"/>
        </w:rPr>
        <w:t>the following</w:t>
      </w:r>
      <w:r w:rsidR="008D332C" w:rsidRPr="00BB2EBB">
        <w:rPr>
          <w:rFonts w:ascii="Cambria" w:hAnsi="Cambria" w:cstheme="minorHAnsi"/>
          <w:noProof/>
          <w:sz w:val="24"/>
        </w:rPr>
        <w:t xml:space="preserve"> </w:t>
      </w:r>
      <w:r w:rsidRPr="00BB2EBB">
        <w:rPr>
          <w:rFonts w:ascii="Cambria" w:hAnsi="Cambria" w:cstheme="minorHAnsi"/>
          <w:noProof/>
          <w:sz w:val="24"/>
        </w:rPr>
        <w:t>g</w:t>
      </w:r>
      <w:r w:rsidR="00B54845" w:rsidRPr="00BB2EBB">
        <w:rPr>
          <w:rFonts w:ascii="Cambria" w:hAnsi="Cambria" w:cstheme="minorHAnsi"/>
          <w:noProof/>
          <w:sz w:val="24"/>
        </w:rPr>
        <w:t>uidelines</w:t>
      </w:r>
      <w:r w:rsidR="008D332C" w:rsidRPr="00BB2EBB">
        <w:rPr>
          <w:rFonts w:ascii="Cambria" w:hAnsi="Cambria" w:cstheme="minorHAnsi"/>
          <w:noProof/>
          <w:sz w:val="24"/>
        </w:rPr>
        <w:t>:</w:t>
      </w:r>
    </w:p>
    <w:p w14:paraId="2399CE1E"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has priority use of the property</w:t>
      </w:r>
      <w:r w:rsidR="00892286" w:rsidRPr="00BB2EBB">
        <w:rPr>
          <w:rFonts w:ascii="Cambria" w:hAnsi="Cambria" w:cstheme="minorHAnsi"/>
          <w:noProof/>
          <w:sz w:val="24"/>
        </w:rPr>
        <w:t xml:space="preserve"> over community use</w:t>
      </w:r>
      <w:r w:rsidRPr="00BB2EBB">
        <w:rPr>
          <w:rFonts w:ascii="Cambria" w:hAnsi="Cambria" w:cstheme="minorHAnsi"/>
          <w:noProof/>
          <w:sz w:val="24"/>
        </w:rPr>
        <w:t>.</w:t>
      </w:r>
    </w:p>
    <w:p w14:paraId="5E8508EF"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always seek to at least cover its costs.</w:t>
      </w:r>
    </w:p>
    <w:p w14:paraId="30B4AB94"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seek to treat hirers fairly.</w:t>
      </w:r>
    </w:p>
    <w:p w14:paraId="5D2C4F0F" w14:textId="5FF0A742"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Hirers will be expected to respect school property and honour all school and legal regulations which</w:t>
      </w:r>
      <w:r w:rsidR="005530B2" w:rsidRPr="00BB2EBB">
        <w:rPr>
          <w:rFonts w:ascii="Cambria" w:hAnsi="Cambria" w:cstheme="minorHAnsi"/>
          <w:noProof/>
          <w:sz w:val="24"/>
        </w:rPr>
        <w:t xml:space="preserve"> </w:t>
      </w:r>
      <w:r w:rsidRPr="00BB2EBB">
        <w:rPr>
          <w:rFonts w:ascii="Cambria" w:hAnsi="Cambria" w:cstheme="minorHAnsi"/>
          <w:noProof/>
          <w:sz w:val="24"/>
        </w:rPr>
        <w:t>may be in force at any time.</w:t>
      </w:r>
    </w:p>
    <w:p w14:paraId="07E1DF66" w14:textId="77777777" w:rsidR="00892286" w:rsidRPr="00BB2EBB" w:rsidRDefault="00892286"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Schools must use the procedures and paperwork outlined in this document for all lettings.</w:t>
      </w:r>
    </w:p>
    <w:p w14:paraId="7F440393" w14:textId="77777777" w:rsidR="00B54845" w:rsidRPr="00BB2EBB" w:rsidRDefault="00892286"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w:t>
      </w:r>
      <w:r w:rsidR="00B54845" w:rsidRPr="00BB2EBB">
        <w:rPr>
          <w:rFonts w:ascii="Cambria" w:hAnsi="Cambria" w:cstheme="minorHAnsi"/>
          <w:noProof/>
          <w:sz w:val="24"/>
        </w:rPr>
        <w:t xml:space="preserve">he person signing the </w:t>
      </w:r>
      <w:r w:rsidR="00C55274" w:rsidRPr="00BB2EBB">
        <w:rPr>
          <w:rFonts w:ascii="Cambria" w:hAnsi="Cambria" w:cstheme="minorHAnsi"/>
          <w:noProof/>
          <w:sz w:val="24"/>
        </w:rPr>
        <w:t>Hire Agreement</w:t>
      </w:r>
      <w:r w:rsidR="00B54845" w:rsidRPr="00BB2EBB">
        <w:rPr>
          <w:rFonts w:ascii="Cambria" w:hAnsi="Cambria" w:cstheme="minorHAnsi"/>
          <w:noProof/>
          <w:sz w:val="24"/>
        </w:rPr>
        <w:t xml:space="preserve"> form</w:t>
      </w:r>
      <w:r w:rsidR="00F50FB9" w:rsidRPr="00BB2EBB">
        <w:rPr>
          <w:rFonts w:ascii="Cambria" w:hAnsi="Cambria" w:cstheme="minorHAnsi"/>
          <w:noProof/>
          <w:sz w:val="24"/>
        </w:rPr>
        <w:t>*</w:t>
      </w:r>
      <w:r w:rsidR="00B54845" w:rsidRPr="00BB2EBB">
        <w:rPr>
          <w:rFonts w:ascii="Cambria" w:hAnsi="Cambria" w:cstheme="minorHAnsi"/>
          <w:noProof/>
          <w:sz w:val="24"/>
        </w:rPr>
        <w:t xml:space="preserve"> is responsible for all aspects of the hire and must abide by</w:t>
      </w:r>
      <w:r w:rsidR="00C55274" w:rsidRPr="00BB2EBB">
        <w:rPr>
          <w:rFonts w:ascii="Cambria" w:hAnsi="Cambria" w:cstheme="minorHAnsi"/>
          <w:noProof/>
          <w:sz w:val="24"/>
        </w:rPr>
        <w:t xml:space="preserve"> </w:t>
      </w:r>
      <w:r w:rsidR="00B54845" w:rsidRPr="00BB2EBB">
        <w:rPr>
          <w:rFonts w:ascii="Cambria" w:hAnsi="Cambria" w:cstheme="minorHAnsi"/>
          <w:noProof/>
          <w:sz w:val="24"/>
        </w:rPr>
        <w:t>all aspects of the Terms and Conditions of Hire</w:t>
      </w:r>
      <w:r w:rsidR="00F50FB9" w:rsidRPr="00BB2EBB">
        <w:rPr>
          <w:rFonts w:ascii="Cambria" w:hAnsi="Cambria" w:cstheme="minorHAnsi"/>
          <w:noProof/>
          <w:sz w:val="24"/>
        </w:rPr>
        <w:t>*</w:t>
      </w:r>
      <w:r w:rsidR="00B54845" w:rsidRPr="00BB2EBB">
        <w:rPr>
          <w:rFonts w:ascii="Cambria" w:hAnsi="Cambria" w:cstheme="minorHAnsi"/>
          <w:noProof/>
          <w:sz w:val="24"/>
        </w:rPr>
        <w:t>.</w:t>
      </w:r>
      <w:r w:rsidR="00F50FB9" w:rsidRPr="00BB2EBB">
        <w:rPr>
          <w:rFonts w:ascii="Cambria" w:hAnsi="Cambria" w:cstheme="minorHAnsi"/>
          <w:noProof/>
          <w:sz w:val="24"/>
        </w:rPr>
        <w:t xml:space="preserve"> (* see below)</w:t>
      </w:r>
    </w:p>
    <w:p w14:paraId="6F4A0F18" w14:textId="77777777" w:rsidR="00B54845" w:rsidRPr="00BB2EBB" w:rsidRDefault="00B54845" w:rsidP="00801D54">
      <w:pPr>
        <w:pStyle w:val="1bodycopy10pt"/>
        <w:numPr>
          <w:ilvl w:val="0"/>
          <w:numId w:val="18"/>
        </w:numPr>
        <w:spacing w:after="0" w:line="360" w:lineRule="auto"/>
        <w:rPr>
          <w:rFonts w:ascii="Cambria" w:hAnsi="Cambria" w:cstheme="minorHAnsi"/>
          <w:noProof/>
          <w:sz w:val="24"/>
        </w:rPr>
      </w:pPr>
      <w:r w:rsidRPr="00BB2EBB">
        <w:rPr>
          <w:rFonts w:ascii="Cambria" w:hAnsi="Cambria" w:cstheme="minorHAnsi"/>
          <w:noProof/>
          <w:sz w:val="24"/>
        </w:rPr>
        <w:t>The school will only allow hiring of the premises for purpos</w:t>
      </w:r>
      <w:r w:rsidR="008D332C" w:rsidRPr="00BB2EBB">
        <w:rPr>
          <w:rFonts w:ascii="Cambria" w:hAnsi="Cambria" w:cstheme="minorHAnsi"/>
          <w:noProof/>
          <w:sz w:val="24"/>
        </w:rPr>
        <w:t xml:space="preserve">es considered appropriate and not in conflict with the aims and objectives of the Bisghop Bewick Catholic Education Trust. </w:t>
      </w:r>
      <w:r w:rsidRPr="00BB2EBB">
        <w:rPr>
          <w:rFonts w:ascii="Cambria" w:hAnsi="Cambria" w:cstheme="minorHAnsi"/>
          <w:noProof/>
          <w:sz w:val="24"/>
        </w:rPr>
        <w:t xml:space="preserve">The </w:t>
      </w:r>
      <w:r w:rsidR="008D332C" w:rsidRPr="00BB2EBB">
        <w:rPr>
          <w:rFonts w:ascii="Cambria" w:hAnsi="Cambria" w:cstheme="minorHAnsi"/>
          <w:noProof/>
          <w:sz w:val="24"/>
        </w:rPr>
        <w:t xml:space="preserve">Trust’s Chief Operating Officer must </w:t>
      </w:r>
      <w:r w:rsidRPr="00BB2EBB">
        <w:rPr>
          <w:rFonts w:ascii="Cambria" w:hAnsi="Cambria" w:cstheme="minorHAnsi"/>
          <w:noProof/>
          <w:sz w:val="24"/>
        </w:rPr>
        <w:t>be consulted in cases of uncertainty.</w:t>
      </w:r>
    </w:p>
    <w:p w14:paraId="0731ECC1" w14:textId="77777777" w:rsidR="008D332C" w:rsidRPr="00BB2EBB" w:rsidRDefault="008D332C" w:rsidP="00074957">
      <w:pPr>
        <w:pStyle w:val="1bodycopy10pt"/>
        <w:spacing w:after="0" w:line="360" w:lineRule="auto"/>
        <w:rPr>
          <w:rFonts w:ascii="Cambria" w:hAnsi="Cambria" w:cstheme="minorHAnsi"/>
          <w:noProof/>
          <w:sz w:val="24"/>
        </w:rPr>
      </w:pPr>
    </w:p>
    <w:p w14:paraId="76EAC1D1" w14:textId="77777777" w:rsidR="001208DC" w:rsidRPr="00BB2EBB" w:rsidRDefault="001208DC" w:rsidP="00074957">
      <w:pPr>
        <w:pStyle w:val="1bodycopy10pt"/>
        <w:spacing w:after="0" w:line="360" w:lineRule="auto"/>
        <w:rPr>
          <w:rFonts w:ascii="Cambria" w:hAnsi="Cambria" w:cstheme="minorHAnsi"/>
          <w:b/>
          <w:noProof/>
          <w:sz w:val="24"/>
        </w:rPr>
      </w:pPr>
    </w:p>
    <w:p w14:paraId="6FAE9290" w14:textId="77777777" w:rsidR="005530B2" w:rsidRPr="00BB2EBB" w:rsidRDefault="005530B2" w:rsidP="00074957">
      <w:pPr>
        <w:pStyle w:val="1bodycopy10pt"/>
        <w:spacing w:after="0" w:line="360" w:lineRule="auto"/>
        <w:rPr>
          <w:rFonts w:ascii="Cambria" w:hAnsi="Cambria" w:cstheme="minorHAnsi"/>
          <w:b/>
          <w:noProof/>
          <w:sz w:val="24"/>
        </w:rPr>
      </w:pPr>
    </w:p>
    <w:p w14:paraId="3333087C" w14:textId="77777777" w:rsidR="005530B2" w:rsidRPr="00BB2EBB" w:rsidRDefault="005530B2" w:rsidP="00074957">
      <w:pPr>
        <w:pStyle w:val="1bodycopy10pt"/>
        <w:spacing w:after="0" w:line="360" w:lineRule="auto"/>
        <w:rPr>
          <w:rFonts w:ascii="Cambria" w:hAnsi="Cambria" w:cstheme="minorHAnsi"/>
          <w:b/>
          <w:noProof/>
          <w:color w:val="B4A269"/>
          <w:sz w:val="24"/>
        </w:rPr>
      </w:pPr>
    </w:p>
    <w:p w14:paraId="7692A032" w14:textId="72188F01" w:rsidR="005530B2"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Procedure</w:t>
      </w:r>
    </w:p>
    <w:p w14:paraId="093FECC1" w14:textId="0E65E86F" w:rsidR="00B54845" w:rsidRPr="00BB2EBB" w:rsidRDefault="00B54845" w:rsidP="00074957">
      <w:pPr>
        <w:pStyle w:val="1bodycopy10pt"/>
        <w:spacing w:after="0" w:line="360" w:lineRule="auto"/>
        <w:rPr>
          <w:rFonts w:ascii="Cambria" w:hAnsi="Cambria" w:cstheme="minorHAnsi"/>
          <w:b/>
          <w:noProof/>
          <w:color w:val="B4A269"/>
          <w:sz w:val="24"/>
        </w:rPr>
      </w:pPr>
      <w:r w:rsidRPr="00BB2EBB">
        <w:rPr>
          <w:rFonts w:ascii="Cambria" w:hAnsi="Cambria" w:cstheme="minorHAnsi"/>
          <w:noProof/>
          <w:sz w:val="24"/>
        </w:rPr>
        <w:t xml:space="preserve">When an approach is made about a letting the following procedure </w:t>
      </w:r>
      <w:r w:rsidR="00892286" w:rsidRPr="00BB2EBB">
        <w:rPr>
          <w:rFonts w:ascii="Cambria" w:hAnsi="Cambria" w:cstheme="minorHAnsi"/>
          <w:noProof/>
          <w:sz w:val="24"/>
        </w:rPr>
        <w:t>is advised:</w:t>
      </w:r>
    </w:p>
    <w:p w14:paraId="746A5511" w14:textId="7C59FE32" w:rsidR="00892286"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w:t>
      </w:r>
      <w:r w:rsidR="00892286" w:rsidRPr="00BB2EBB">
        <w:rPr>
          <w:rFonts w:ascii="Cambria" w:hAnsi="Cambria" w:cstheme="minorHAnsi"/>
          <w:noProof/>
          <w:sz w:val="24"/>
        </w:rPr>
        <w:t xml:space="preserve"> member of staff in each school is identified as responsible for the administration and management of lettings. This may be the </w:t>
      </w:r>
      <w:r w:rsidR="00EF5D18" w:rsidRPr="00BB2EBB">
        <w:rPr>
          <w:rFonts w:ascii="Cambria" w:hAnsi="Cambria" w:cstheme="minorHAnsi"/>
          <w:noProof/>
          <w:sz w:val="24"/>
        </w:rPr>
        <w:t>h</w:t>
      </w:r>
      <w:r w:rsidR="0028672F" w:rsidRPr="00BB2EBB">
        <w:rPr>
          <w:rFonts w:ascii="Cambria" w:hAnsi="Cambria" w:cstheme="minorHAnsi"/>
          <w:noProof/>
          <w:sz w:val="24"/>
        </w:rPr>
        <w:t xml:space="preserve">eadteacher, </w:t>
      </w:r>
      <w:r w:rsidR="00892286" w:rsidRPr="00BB2EBB">
        <w:rPr>
          <w:rFonts w:ascii="Cambria" w:hAnsi="Cambria" w:cstheme="minorHAnsi"/>
          <w:noProof/>
          <w:sz w:val="24"/>
        </w:rPr>
        <w:t>Site Manager, Caretaker</w:t>
      </w:r>
      <w:r w:rsidR="0028672F" w:rsidRPr="00BB2EBB">
        <w:rPr>
          <w:rFonts w:ascii="Cambria" w:hAnsi="Cambria" w:cstheme="minorHAnsi"/>
          <w:noProof/>
          <w:sz w:val="24"/>
        </w:rPr>
        <w:t xml:space="preserve"> or </w:t>
      </w:r>
      <w:r w:rsidR="00892286" w:rsidRPr="00BB2EBB">
        <w:rPr>
          <w:rFonts w:ascii="Cambria" w:hAnsi="Cambria" w:cstheme="minorHAnsi"/>
          <w:noProof/>
          <w:sz w:val="24"/>
        </w:rPr>
        <w:t>School business manager</w:t>
      </w:r>
      <w:r w:rsidR="0028672F" w:rsidRPr="00BB2EBB">
        <w:rPr>
          <w:rFonts w:ascii="Cambria" w:hAnsi="Cambria" w:cstheme="minorHAnsi"/>
          <w:noProof/>
          <w:sz w:val="24"/>
        </w:rPr>
        <w:t>.</w:t>
      </w:r>
    </w:p>
    <w:p w14:paraId="2E4E6CC8" w14:textId="77777777" w:rsidR="00B54845" w:rsidRPr="00BB2EBB" w:rsidRDefault="00892286"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w:t>
      </w:r>
      <w:r w:rsidR="00B54845" w:rsidRPr="00BB2EBB">
        <w:rPr>
          <w:rFonts w:ascii="Cambria" w:hAnsi="Cambria" w:cstheme="minorHAnsi"/>
          <w:noProof/>
          <w:sz w:val="24"/>
        </w:rPr>
        <w:t xml:space="preserve">ll requests for lettings to be forwarded onto the </w:t>
      </w:r>
      <w:r w:rsidRPr="00BB2EBB">
        <w:rPr>
          <w:rFonts w:ascii="Cambria" w:hAnsi="Cambria" w:cstheme="minorHAnsi"/>
          <w:noProof/>
          <w:sz w:val="24"/>
        </w:rPr>
        <w:t xml:space="preserve">School’s delegated person. </w:t>
      </w:r>
    </w:p>
    <w:p w14:paraId="26579BC8" w14:textId="463D7F2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 xml:space="preserve">Invite a prospective hirer in to meet </w:t>
      </w:r>
      <w:r w:rsidR="00C56C21" w:rsidRPr="00BB2EBB">
        <w:rPr>
          <w:rFonts w:ascii="Cambria" w:hAnsi="Cambria" w:cstheme="minorHAnsi"/>
          <w:noProof/>
          <w:sz w:val="24"/>
        </w:rPr>
        <w:t xml:space="preserve">them, for them to see the facilties and for them to complete the  </w:t>
      </w:r>
      <w:r w:rsidRPr="00BB2EBB">
        <w:rPr>
          <w:rFonts w:ascii="Cambria" w:hAnsi="Cambria" w:cstheme="minorHAnsi"/>
          <w:noProof/>
          <w:sz w:val="24"/>
        </w:rPr>
        <w:t xml:space="preserve">the </w:t>
      </w:r>
      <w:r w:rsidR="00C56C21" w:rsidRPr="00BB2EBB">
        <w:rPr>
          <w:rFonts w:ascii="Cambria" w:hAnsi="Cambria" w:cstheme="minorHAnsi"/>
          <w:noProof/>
          <w:sz w:val="24"/>
        </w:rPr>
        <w:t>Hire agreement</w:t>
      </w:r>
      <w:r w:rsidRPr="00BB2EBB">
        <w:rPr>
          <w:rFonts w:ascii="Cambria" w:hAnsi="Cambria" w:cstheme="minorHAnsi"/>
          <w:noProof/>
          <w:sz w:val="24"/>
        </w:rPr>
        <w:t>.</w:t>
      </w:r>
    </w:p>
    <w:p w14:paraId="0A000EC4" w14:textId="7777777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The booking will be agreed or not agreed at this stage.</w:t>
      </w:r>
    </w:p>
    <w:p w14:paraId="10A733ED" w14:textId="6072A765"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Where the application for a hire is accepted, the hirer will be sent a letter provisionally confirming</w:t>
      </w:r>
      <w:r w:rsidR="00EF5D18" w:rsidRPr="00BB2EBB">
        <w:rPr>
          <w:rFonts w:ascii="Cambria" w:hAnsi="Cambria" w:cstheme="minorHAnsi"/>
          <w:noProof/>
          <w:sz w:val="24"/>
        </w:rPr>
        <w:t xml:space="preserve"> </w:t>
      </w:r>
      <w:r w:rsidRPr="00BB2EBB">
        <w:rPr>
          <w:rFonts w:ascii="Cambria" w:hAnsi="Cambria" w:cstheme="minorHAnsi"/>
          <w:noProof/>
          <w:sz w:val="24"/>
        </w:rPr>
        <w:t>the hire and invoicing to cover the cost of the hire as appropriate.</w:t>
      </w:r>
    </w:p>
    <w:p w14:paraId="797FC863" w14:textId="77777777" w:rsidR="00B54845"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All parties affected, e.g. site staff, cleaning staff, are informed and arrangements discussed.</w:t>
      </w:r>
    </w:p>
    <w:p w14:paraId="36376E22" w14:textId="77777777" w:rsidR="00892286" w:rsidRPr="00BB2EBB" w:rsidRDefault="00B54845" w:rsidP="00801D54">
      <w:pPr>
        <w:pStyle w:val="1bodycopy10pt"/>
        <w:numPr>
          <w:ilvl w:val="0"/>
          <w:numId w:val="20"/>
        </w:numPr>
        <w:spacing w:after="0" w:line="360" w:lineRule="auto"/>
        <w:rPr>
          <w:rFonts w:ascii="Cambria" w:hAnsi="Cambria" w:cstheme="minorHAnsi"/>
          <w:noProof/>
          <w:sz w:val="24"/>
        </w:rPr>
      </w:pPr>
      <w:r w:rsidRPr="00BB2EBB">
        <w:rPr>
          <w:rFonts w:ascii="Cambria" w:hAnsi="Cambria" w:cstheme="minorHAnsi"/>
          <w:noProof/>
          <w:sz w:val="24"/>
        </w:rPr>
        <w:t>All paperwork is required to be signed. Completed booking forms will be held on</w:t>
      </w:r>
      <w:r w:rsidR="00C56C21" w:rsidRPr="00BB2EBB">
        <w:rPr>
          <w:rFonts w:ascii="Cambria" w:hAnsi="Cambria" w:cstheme="minorHAnsi"/>
          <w:noProof/>
          <w:sz w:val="24"/>
        </w:rPr>
        <w:t xml:space="preserve"> a</w:t>
      </w:r>
      <w:r w:rsidRPr="00BB2EBB">
        <w:rPr>
          <w:rFonts w:ascii="Cambria" w:hAnsi="Cambria" w:cstheme="minorHAnsi"/>
          <w:noProof/>
          <w:sz w:val="24"/>
        </w:rPr>
        <w:t xml:space="preserve"> Lettings </w:t>
      </w:r>
      <w:r w:rsidR="00C56C21" w:rsidRPr="00BB2EBB">
        <w:rPr>
          <w:rFonts w:ascii="Cambria" w:hAnsi="Cambria" w:cstheme="minorHAnsi"/>
          <w:noProof/>
          <w:sz w:val="24"/>
        </w:rPr>
        <w:t>f</w:t>
      </w:r>
      <w:r w:rsidRPr="00BB2EBB">
        <w:rPr>
          <w:rFonts w:ascii="Cambria" w:hAnsi="Cambria" w:cstheme="minorHAnsi"/>
          <w:noProof/>
          <w:sz w:val="24"/>
        </w:rPr>
        <w:t>ile</w:t>
      </w:r>
      <w:r w:rsidR="00C56C21" w:rsidRPr="00BB2EBB">
        <w:rPr>
          <w:rFonts w:ascii="Cambria" w:hAnsi="Cambria" w:cstheme="minorHAnsi"/>
          <w:noProof/>
          <w:sz w:val="24"/>
        </w:rPr>
        <w:t xml:space="preserve"> to be retained in school for any future reference. </w:t>
      </w:r>
    </w:p>
    <w:p w14:paraId="0788E50C" w14:textId="77777777" w:rsidR="00892286" w:rsidRPr="00BB2EBB" w:rsidRDefault="00892286" w:rsidP="00074957">
      <w:pPr>
        <w:pStyle w:val="1bodycopy10pt"/>
        <w:spacing w:after="0" w:line="360" w:lineRule="auto"/>
        <w:rPr>
          <w:rFonts w:ascii="Cambria" w:hAnsi="Cambria" w:cstheme="minorHAnsi"/>
          <w:noProof/>
          <w:sz w:val="24"/>
        </w:rPr>
      </w:pPr>
    </w:p>
    <w:p w14:paraId="6DC0A8F0" w14:textId="1EF7FF18" w:rsidR="00C56C21"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Fees</w:t>
      </w:r>
    </w:p>
    <w:p w14:paraId="131DE40B" w14:textId="77777777" w:rsidR="00B54845"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Each </w:t>
      </w:r>
      <w:r w:rsidR="00B54845" w:rsidRPr="00BB2EBB">
        <w:rPr>
          <w:rFonts w:ascii="Cambria" w:hAnsi="Cambria" w:cstheme="minorHAnsi"/>
          <w:noProof/>
          <w:sz w:val="24"/>
        </w:rPr>
        <w:t>school will set the</w:t>
      </w:r>
      <w:r w:rsidRPr="00BB2EBB">
        <w:rPr>
          <w:rFonts w:ascii="Cambria" w:hAnsi="Cambria" w:cstheme="minorHAnsi"/>
          <w:noProof/>
          <w:sz w:val="24"/>
        </w:rPr>
        <w:t>ir</w:t>
      </w:r>
      <w:r w:rsidR="00B54845" w:rsidRPr="00BB2EBB">
        <w:rPr>
          <w:rFonts w:ascii="Cambria" w:hAnsi="Cambria" w:cstheme="minorHAnsi"/>
          <w:noProof/>
          <w:sz w:val="24"/>
        </w:rPr>
        <w:t xml:space="preserve"> hire charge for each category of letting and will review the</w:t>
      </w:r>
      <w:r w:rsidRPr="00BB2EBB">
        <w:rPr>
          <w:rFonts w:ascii="Cambria" w:hAnsi="Cambria" w:cstheme="minorHAnsi"/>
          <w:noProof/>
          <w:sz w:val="24"/>
        </w:rPr>
        <w:t xml:space="preserve">se annually. </w:t>
      </w:r>
    </w:p>
    <w:p w14:paraId="7CC2405A" w14:textId="77777777" w:rsidR="0064339E"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Charges must </w:t>
      </w:r>
      <w:r w:rsidR="0064339E" w:rsidRPr="00BB2EBB">
        <w:rPr>
          <w:rFonts w:ascii="Cambria" w:hAnsi="Cambria" w:cstheme="minorHAnsi"/>
          <w:noProof/>
          <w:sz w:val="24"/>
        </w:rPr>
        <w:t>cover all costs. e.g. caretaking, cleaning, heating &amp; lighting, reasonable wear and tear etc. The hirer must have their own public liability insurance.</w:t>
      </w:r>
    </w:p>
    <w:p w14:paraId="4716174C" w14:textId="344FC844" w:rsidR="005530B2" w:rsidRPr="00BB2EBB" w:rsidRDefault="00C56C21" w:rsidP="00801D54">
      <w:pPr>
        <w:pStyle w:val="1bodycopy10pt"/>
        <w:numPr>
          <w:ilvl w:val="0"/>
          <w:numId w:val="19"/>
        </w:numPr>
        <w:spacing w:after="0" w:line="360" w:lineRule="auto"/>
        <w:rPr>
          <w:rFonts w:ascii="Cambria" w:hAnsi="Cambria" w:cstheme="minorHAnsi"/>
          <w:noProof/>
          <w:sz w:val="24"/>
        </w:rPr>
      </w:pPr>
      <w:r w:rsidRPr="00BB2EBB">
        <w:rPr>
          <w:rFonts w:ascii="Cambria" w:hAnsi="Cambria" w:cstheme="minorHAnsi"/>
          <w:noProof/>
          <w:sz w:val="24"/>
        </w:rPr>
        <w:t xml:space="preserve">Consideration regarding charging concessions will be given to </w:t>
      </w:r>
      <w:r w:rsidR="0064339E" w:rsidRPr="00BB2EBB">
        <w:rPr>
          <w:rFonts w:ascii="Cambria" w:hAnsi="Cambria" w:cstheme="minorHAnsi"/>
          <w:noProof/>
          <w:sz w:val="24"/>
        </w:rPr>
        <w:t>c</w:t>
      </w:r>
      <w:r w:rsidRPr="00BB2EBB">
        <w:rPr>
          <w:rFonts w:ascii="Cambria" w:hAnsi="Cambria" w:cstheme="minorHAnsi"/>
          <w:noProof/>
          <w:sz w:val="24"/>
        </w:rPr>
        <w:t xml:space="preserve">haritable bodies whose aims and objectives are in line with those of </w:t>
      </w:r>
      <w:r w:rsidR="0064339E" w:rsidRPr="00BB2EBB">
        <w:rPr>
          <w:rFonts w:ascii="Cambria" w:hAnsi="Cambria" w:cstheme="minorHAnsi"/>
          <w:noProof/>
          <w:sz w:val="24"/>
        </w:rPr>
        <w:t xml:space="preserve">the Bishop Bewick Catholic Education Trust. </w:t>
      </w:r>
      <w:r w:rsidRPr="00BB2EBB">
        <w:rPr>
          <w:rFonts w:ascii="Cambria" w:hAnsi="Cambria" w:cstheme="minorHAnsi"/>
          <w:noProof/>
          <w:sz w:val="24"/>
        </w:rPr>
        <w:t xml:space="preserve">This will be determined on a case by case basis and authorised by </w:t>
      </w:r>
      <w:r w:rsidR="0064339E" w:rsidRPr="00BB2EBB">
        <w:rPr>
          <w:rFonts w:ascii="Cambria" w:hAnsi="Cambria" w:cstheme="minorHAnsi"/>
          <w:noProof/>
          <w:sz w:val="24"/>
        </w:rPr>
        <w:t>each s</w:t>
      </w:r>
      <w:r w:rsidRPr="00BB2EBB">
        <w:rPr>
          <w:rFonts w:ascii="Cambria" w:hAnsi="Cambria" w:cstheme="minorHAnsi"/>
          <w:noProof/>
          <w:sz w:val="24"/>
        </w:rPr>
        <w:t xml:space="preserve">chool’s </w:t>
      </w:r>
      <w:r w:rsidR="005530B2" w:rsidRPr="00BB2EBB">
        <w:rPr>
          <w:rFonts w:ascii="Cambria" w:hAnsi="Cambria" w:cstheme="minorHAnsi"/>
          <w:noProof/>
          <w:sz w:val="24"/>
        </w:rPr>
        <w:t>h</w:t>
      </w:r>
      <w:r w:rsidR="0064339E" w:rsidRPr="00BB2EBB">
        <w:rPr>
          <w:rFonts w:ascii="Cambria" w:hAnsi="Cambria" w:cstheme="minorHAnsi"/>
          <w:noProof/>
          <w:sz w:val="24"/>
        </w:rPr>
        <w:t>eadteacher</w:t>
      </w:r>
      <w:r w:rsidRPr="00BB2EBB">
        <w:rPr>
          <w:rFonts w:ascii="Cambria" w:hAnsi="Cambria" w:cstheme="minorHAnsi"/>
          <w:noProof/>
          <w:sz w:val="24"/>
        </w:rPr>
        <w:t>.</w:t>
      </w:r>
    </w:p>
    <w:p w14:paraId="54C32025" w14:textId="77777777" w:rsidR="005530B2" w:rsidRPr="00BB2EBB" w:rsidRDefault="005530B2" w:rsidP="00074957">
      <w:pPr>
        <w:pStyle w:val="1bodycopy10pt"/>
        <w:spacing w:after="0" w:line="360" w:lineRule="auto"/>
        <w:rPr>
          <w:rFonts w:ascii="Cambria" w:hAnsi="Cambria" w:cstheme="minorHAnsi"/>
          <w:b/>
          <w:noProof/>
          <w:sz w:val="24"/>
        </w:rPr>
      </w:pPr>
    </w:p>
    <w:p w14:paraId="41A7F267" w14:textId="77B9B839" w:rsidR="00985490" w:rsidRPr="00BB2EBB" w:rsidRDefault="00B54845" w:rsidP="00074957">
      <w:pPr>
        <w:pStyle w:val="1bodycopy10pt"/>
        <w:spacing w:after="0" w:line="360" w:lineRule="auto"/>
        <w:rPr>
          <w:rFonts w:ascii="Cambria" w:hAnsi="Cambria" w:cstheme="minorHAnsi"/>
          <w:b/>
          <w:noProof/>
          <w:sz w:val="24"/>
        </w:rPr>
      </w:pPr>
      <w:r w:rsidRPr="00BB2EBB">
        <w:rPr>
          <w:rFonts w:ascii="Cambria" w:hAnsi="Cambria" w:cstheme="minorHAnsi"/>
          <w:b/>
          <w:noProof/>
          <w:sz w:val="24"/>
        </w:rPr>
        <w:t>Complaints procedure</w:t>
      </w:r>
    </w:p>
    <w:p w14:paraId="630B2698" w14:textId="77777777" w:rsidR="00F50FB9"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 xml:space="preserve">If </w:t>
      </w:r>
      <w:r w:rsidR="00F50FB9" w:rsidRPr="00BB2EBB">
        <w:rPr>
          <w:rFonts w:ascii="Cambria" w:hAnsi="Cambria" w:cstheme="minorHAnsi"/>
          <w:noProof/>
          <w:sz w:val="24"/>
        </w:rPr>
        <w:t>a</w:t>
      </w:r>
      <w:r w:rsidRPr="00BB2EBB">
        <w:rPr>
          <w:rFonts w:ascii="Cambria" w:hAnsi="Cambria" w:cstheme="minorHAnsi"/>
          <w:noProof/>
          <w:sz w:val="24"/>
        </w:rPr>
        <w:t xml:space="preserve"> school has a concern about a hire, the </w:t>
      </w:r>
      <w:r w:rsidR="00F50FB9" w:rsidRPr="00BB2EBB">
        <w:rPr>
          <w:rFonts w:ascii="Cambria" w:hAnsi="Cambria" w:cstheme="minorHAnsi"/>
          <w:noProof/>
          <w:sz w:val="24"/>
        </w:rPr>
        <w:t xml:space="preserve">school should </w:t>
      </w:r>
      <w:r w:rsidRPr="00BB2EBB">
        <w:rPr>
          <w:rFonts w:ascii="Cambria" w:hAnsi="Cambria" w:cstheme="minorHAnsi"/>
          <w:noProof/>
          <w:sz w:val="24"/>
        </w:rPr>
        <w:t>raise the concern with the hirer</w:t>
      </w:r>
      <w:r w:rsidR="00F50FB9" w:rsidRPr="00BB2EBB">
        <w:rPr>
          <w:rFonts w:ascii="Cambria" w:hAnsi="Cambria" w:cstheme="minorHAnsi"/>
          <w:noProof/>
          <w:sz w:val="24"/>
        </w:rPr>
        <w:t xml:space="preserve"> as soon as possible</w:t>
      </w:r>
      <w:r w:rsidR="005D00ED" w:rsidRPr="00BB2EBB">
        <w:rPr>
          <w:rFonts w:ascii="Cambria" w:hAnsi="Cambria" w:cstheme="minorHAnsi"/>
          <w:noProof/>
          <w:sz w:val="24"/>
        </w:rPr>
        <w:t xml:space="preserve"> to try to resolve this amicably</w:t>
      </w:r>
      <w:r w:rsidRPr="00BB2EBB">
        <w:rPr>
          <w:rFonts w:ascii="Cambria" w:hAnsi="Cambria" w:cstheme="minorHAnsi"/>
          <w:noProof/>
          <w:sz w:val="24"/>
        </w:rPr>
        <w:t>. If the matter remains</w:t>
      </w:r>
      <w:r w:rsidR="00F50FB9" w:rsidRPr="00BB2EBB">
        <w:rPr>
          <w:rFonts w:ascii="Cambria" w:hAnsi="Cambria" w:cstheme="minorHAnsi"/>
          <w:noProof/>
          <w:sz w:val="24"/>
        </w:rPr>
        <w:t xml:space="preserve"> </w:t>
      </w:r>
      <w:r w:rsidRPr="00BB2EBB">
        <w:rPr>
          <w:rFonts w:ascii="Cambria" w:hAnsi="Cambria" w:cstheme="minorHAnsi"/>
          <w:noProof/>
          <w:sz w:val="24"/>
        </w:rPr>
        <w:t xml:space="preserve">unresolved the </w:t>
      </w:r>
      <w:r w:rsidRPr="00BB2EBB">
        <w:rPr>
          <w:rFonts w:ascii="Cambria" w:hAnsi="Cambria" w:cstheme="minorHAnsi"/>
          <w:noProof/>
          <w:sz w:val="24"/>
        </w:rPr>
        <w:lastRenderedPageBreak/>
        <w:t>hirer will receive written notice of termination of the booking agreement</w:t>
      </w:r>
      <w:r w:rsidR="005D00ED" w:rsidRPr="00BB2EBB">
        <w:rPr>
          <w:rFonts w:ascii="Cambria" w:hAnsi="Cambria" w:cstheme="minorHAnsi"/>
          <w:noProof/>
          <w:sz w:val="24"/>
        </w:rPr>
        <w:t xml:space="preserve"> from the school</w:t>
      </w:r>
      <w:r w:rsidRPr="00BB2EBB">
        <w:rPr>
          <w:rFonts w:ascii="Cambria" w:hAnsi="Cambria" w:cstheme="minorHAnsi"/>
          <w:noProof/>
          <w:sz w:val="24"/>
        </w:rPr>
        <w:t>.</w:t>
      </w:r>
    </w:p>
    <w:p w14:paraId="3DD47281" w14:textId="62F74747" w:rsidR="00F50FB9"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 xml:space="preserve">If the hirer has a concern they should talk to the </w:t>
      </w:r>
      <w:r w:rsidR="00F50FB9" w:rsidRPr="00BB2EBB">
        <w:rPr>
          <w:rFonts w:ascii="Cambria" w:hAnsi="Cambria" w:cstheme="minorHAnsi"/>
          <w:noProof/>
          <w:sz w:val="24"/>
        </w:rPr>
        <w:t xml:space="preserve">school’s </w:t>
      </w:r>
      <w:r w:rsidRPr="00BB2EBB">
        <w:rPr>
          <w:rFonts w:ascii="Cambria" w:hAnsi="Cambria" w:cstheme="minorHAnsi"/>
          <w:noProof/>
          <w:sz w:val="24"/>
        </w:rPr>
        <w:t>representative.</w:t>
      </w:r>
      <w:r w:rsidR="005D00ED" w:rsidRPr="00BB2EBB">
        <w:rPr>
          <w:rFonts w:ascii="Cambria" w:hAnsi="Cambria" w:cstheme="minorHAnsi"/>
          <w:noProof/>
          <w:sz w:val="24"/>
        </w:rPr>
        <w:t xml:space="preserve"> </w:t>
      </w:r>
      <w:r w:rsidRPr="00BB2EBB">
        <w:rPr>
          <w:rFonts w:ascii="Cambria" w:hAnsi="Cambria" w:cstheme="minorHAnsi"/>
          <w:noProof/>
          <w:sz w:val="24"/>
        </w:rPr>
        <w:t>If this concern is still unresolved, they should follow the school’s complaints procedure (complaint in</w:t>
      </w:r>
      <w:r w:rsidR="00F50FB9" w:rsidRPr="00BB2EBB">
        <w:rPr>
          <w:rFonts w:ascii="Cambria" w:hAnsi="Cambria" w:cstheme="minorHAnsi"/>
          <w:noProof/>
          <w:sz w:val="24"/>
        </w:rPr>
        <w:t xml:space="preserve"> </w:t>
      </w:r>
      <w:r w:rsidRPr="00BB2EBB">
        <w:rPr>
          <w:rFonts w:ascii="Cambria" w:hAnsi="Cambria" w:cstheme="minorHAnsi"/>
          <w:noProof/>
          <w:sz w:val="24"/>
        </w:rPr>
        <w:t xml:space="preserve">writing to the </w:t>
      </w:r>
      <w:r w:rsidR="00EF5D18" w:rsidRPr="00BB2EBB">
        <w:rPr>
          <w:rFonts w:ascii="Cambria" w:hAnsi="Cambria" w:cstheme="minorHAnsi"/>
          <w:noProof/>
          <w:sz w:val="24"/>
        </w:rPr>
        <w:t>h</w:t>
      </w:r>
      <w:r w:rsidRPr="00BB2EBB">
        <w:rPr>
          <w:rFonts w:ascii="Cambria" w:hAnsi="Cambria" w:cstheme="minorHAnsi"/>
          <w:noProof/>
          <w:sz w:val="24"/>
        </w:rPr>
        <w:t>eadteacher).</w:t>
      </w:r>
    </w:p>
    <w:p w14:paraId="1A399E2D" w14:textId="77777777" w:rsidR="005D00ED" w:rsidRPr="00BB2EBB" w:rsidRDefault="00B54845" w:rsidP="00801D54">
      <w:pPr>
        <w:pStyle w:val="1bodycopy10pt"/>
        <w:numPr>
          <w:ilvl w:val="0"/>
          <w:numId w:val="21"/>
        </w:numPr>
        <w:spacing w:after="0" w:line="360" w:lineRule="auto"/>
        <w:rPr>
          <w:rFonts w:ascii="Cambria" w:hAnsi="Cambria" w:cstheme="minorHAnsi"/>
          <w:noProof/>
          <w:sz w:val="24"/>
        </w:rPr>
      </w:pPr>
      <w:r w:rsidRPr="00BB2EBB">
        <w:rPr>
          <w:rFonts w:ascii="Cambria" w:hAnsi="Cambria" w:cstheme="minorHAnsi"/>
          <w:noProof/>
          <w:sz w:val="24"/>
        </w:rPr>
        <w:t>If a third party complains</w:t>
      </w:r>
      <w:r w:rsidR="00F50FB9" w:rsidRPr="00BB2EBB">
        <w:rPr>
          <w:rFonts w:ascii="Cambria" w:hAnsi="Cambria" w:cstheme="minorHAnsi"/>
          <w:noProof/>
          <w:sz w:val="24"/>
        </w:rPr>
        <w:t xml:space="preserve"> to the school about a letting the school </w:t>
      </w:r>
      <w:r w:rsidRPr="00BB2EBB">
        <w:rPr>
          <w:rFonts w:ascii="Cambria" w:hAnsi="Cambria" w:cstheme="minorHAnsi"/>
          <w:noProof/>
          <w:sz w:val="24"/>
        </w:rPr>
        <w:t xml:space="preserve">will </w:t>
      </w:r>
      <w:r w:rsidR="00F50FB9" w:rsidRPr="00BB2EBB">
        <w:rPr>
          <w:rFonts w:ascii="Cambria" w:hAnsi="Cambria" w:cstheme="minorHAnsi"/>
          <w:noProof/>
          <w:sz w:val="24"/>
        </w:rPr>
        <w:t xml:space="preserve">listen to </w:t>
      </w:r>
      <w:r w:rsidRPr="00BB2EBB">
        <w:rPr>
          <w:rFonts w:ascii="Cambria" w:hAnsi="Cambria" w:cstheme="minorHAnsi"/>
          <w:noProof/>
          <w:sz w:val="24"/>
        </w:rPr>
        <w:t>complaint and attempt to resolve the situation informally</w:t>
      </w:r>
      <w:r w:rsidR="00F50FB9" w:rsidRPr="00BB2EBB">
        <w:rPr>
          <w:rFonts w:ascii="Cambria" w:hAnsi="Cambria" w:cstheme="minorHAnsi"/>
          <w:noProof/>
          <w:sz w:val="24"/>
        </w:rPr>
        <w:t xml:space="preserve"> with the hirer and the complainant</w:t>
      </w:r>
      <w:r w:rsidRPr="00BB2EBB">
        <w:rPr>
          <w:rFonts w:ascii="Cambria" w:hAnsi="Cambria" w:cstheme="minorHAnsi"/>
          <w:noProof/>
          <w:sz w:val="24"/>
        </w:rPr>
        <w:t xml:space="preserve">. </w:t>
      </w:r>
      <w:r w:rsidR="00F50FB9" w:rsidRPr="00BB2EBB">
        <w:rPr>
          <w:rFonts w:ascii="Cambria" w:hAnsi="Cambria" w:cstheme="minorHAnsi"/>
          <w:noProof/>
          <w:sz w:val="24"/>
        </w:rPr>
        <w:t>If the allegation of a serious nature that could bring the reputation of the school and Trust into disr</w:t>
      </w:r>
      <w:r w:rsidR="005D00ED" w:rsidRPr="00BB2EBB">
        <w:rPr>
          <w:rFonts w:ascii="Cambria" w:hAnsi="Cambria" w:cstheme="minorHAnsi"/>
          <w:noProof/>
          <w:sz w:val="24"/>
        </w:rPr>
        <w:t>epute this should be raised with the Bishop Bewick Catholic Education Trust’s Chief operating officer immediately. It may be necessary to suspend the hire agreement until the matter is investigated and understood.</w:t>
      </w:r>
    </w:p>
    <w:p w14:paraId="2F75D99F" w14:textId="77777777" w:rsidR="00F50FB9" w:rsidRPr="00BB2EBB" w:rsidRDefault="00F50FB9" w:rsidP="00074957">
      <w:pPr>
        <w:pStyle w:val="1bodycopy10pt"/>
        <w:spacing w:after="0" w:line="360" w:lineRule="auto"/>
        <w:rPr>
          <w:rFonts w:ascii="Cambria" w:hAnsi="Cambria" w:cstheme="minorHAnsi"/>
          <w:noProof/>
          <w:sz w:val="24"/>
        </w:rPr>
      </w:pPr>
    </w:p>
    <w:p w14:paraId="572A8838" w14:textId="77777777" w:rsidR="00F50FB9" w:rsidRPr="00BB2EBB" w:rsidRDefault="00F50FB9" w:rsidP="00074957">
      <w:pPr>
        <w:pStyle w:val="1bodycopy10pt"/>
        <w:spacing w:after="0" w:line="360" w:lineRule="auto"/>
        <w:rPr>
          <w:rFonts w:ascii="Cambria" w:hAnsi="Cambria" w:cstheme="minorHAnsi"/>
          <w:noProof/>
          <w:sz w:val="24"/>
        </w:rPr>
      </w:pPr>
    </w:p>
    <w:p w14:paraId="15B8B5EC" w14:textId="77777777" w:rsidR="005D00ED" w:rsidRPr="00BB2EBB" w:rsidRDefault="005D00ED" w:rsidP="00074957">
      <w:pPr>
        <w:pStyle w:val="1bodycopy10pt"/>
        <w:spacing w:after="0" w:line="360" w:lineRule="auto"/>
        <w:rPr>
          <w:rFonts w:ascii="Cambria" w:hAnsi="Cambria" w:cstheme="minorHAnsi"/>
          <w:noProof/>
          <w:sz w:val="24"/>
        </w:rPr>
      </w:pPr>
    </w:p>
    <w:p w14:paraId="6A27CF96" w14:textId="77777777" w:rsidR="005D00ED" w:rsidRPr="00BB2EBB" w:rsidRDefault="005D00ED" w:rsidP="00074957">
      <w:pPr>
        <w:pStyle w:val="1bodycopy10pt"/>
        <w:spacing w:after="0" w:line="360" w:lineRule="auto"/>
        <w:rPr>
          <w:rFonts w:ascii="Cambria" w:hAnsi="Cambria" w:cstheme="minorHAnsi"/>
          <w:noProof/>
          <w:sz w:val="24"/>
        </w:rPr>
        <w:sectPr w:rsidR="005D00ED" w:rsidRPr="00BB2EBB" w:rsidSect="008078ED">
          <w:pgSz w:w="11900" w:h="16840" w:code="9"/>
          <w:pgMar w:top="992" w:right="1077" w:bottom="1701" w:left="1077" w:header="567" w:footer="227"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pPr>
    </w:p>
    <w:p w14:paraId="145397D2"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lastRenderedPageBreak/>
        <w:t>Hire of Facilities Agreement</w:t>
      </w:r>
    </w:p>
    <w:p w14:paraId="65F3FD19" w14:textId="77777777" w:rsidR="005D00ED" w:rsidRPr="00BB2EBB" w:rsidRDefault="005D00ED" w:rsidP="00074957">
      <w:pPr>
        <w:spacing w:after="0" w:line="360" w:lineRule="auto"/>
        <w:rPr>
          <w:rFonts w:ascii="Cambria" w:eastAsia="Times New Roman" w:hAnsi="Cambria" w:cstheme="minorHAnsi"/>
          <w:b/>
          <w:sz w:val="24"/>
          <w:u w:val="single"/>
          <w:lang w:val="en-GB"/>
        </w:rPr>
      </w:pPr>
    </w:p>
    <w:p w14:paraId="5C418F8E"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School name: </w:t>
      </w:r>
      <w:permStart w:id="397900064" w:edGrp="everyone"/>
      <w:r w:rsidRPr="00BB2EBB">
        <w:rPr>
          <w:rFonts w:ascii="Cambria" w:eastAsia="Times New Roman" w:hAnsi="Cambria" w:cstheme="minorHAnsi"/>
          <w:b/>
          <w:sz w:val="24"/>
          <w:lang w:val="en-GB"/>
        </w:rPr>
        <w:t>_______________________________________________________</w:t>
      </w:r>
    </w:p>
    <w:permEnd w:id="397900064"/>
    <w:p w14:paraId="5A2D34DE" w14:textId="77777777" w:rsidR="005D00ED" w:rsidRPr="00BB2EBB" w:rsidRDefault="005D00ED" w:rsidP="00074957">
      <w:pPr>
        <w:spacing w:after="0" w:line="360" w:lineRule="auto"/>
        <w:rPr>
          <w:rFonts w:ascii="Cambria" w:eastAsia="Times New Roman" w:hAnsi="Cambria" w:cstheme="minorHAnsi"/>
          <w:b/>
          <w:sz w:val="24"/>
          <w:lang w:val="en-GB"/>
        </w:rPr>
      </w:pPr>
    </w:p>
    <w:p w14:paraId="13521346"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Hirer Details (to be completed by Hirer)</w:t>
      </w:r>
    </w:p>
    <w:p w14:paraId="4EBA2A1D" w14:textId="77777777" w:rsidR="004806C8" w:rsidRPr="00BB2EBB" w:rsidRDefault="004806C8" w:rsidP="00074957">
      <w:pPr>
        <w:spacing w:after="0" w:line="360" w:lineRule="auto"/>
        <w:rPr>
          <w:rFonts w:ascii="Cambria" w:eastAsia="Times New Roman" w:hAnsi="Cambria" w:cstheme="minorHAnsi"/>
          <w:b/>
          <w:sz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5D00ED" w:rsidRPr="00BB2EBB" w14:paraId="78251467" w14:textId="77777777" w:rsidTr="001C38F5">
        <w:tc>
          <w:tcPr>
            <w:tcW w:w="3652" w:type="dxa"/>
            <w:shd w:val="clear" w:color="auto" w:fill="auto"/>
          </w:tcPr>
          <w:p w14:paraId="56EE7187" w14:textId="77777777" w:rsidR="005D00ED" w:rsidRPr="00BB2EBB" w:rsidRDefault="005D00ED" w:rsidP="00074957">
            <w:pPr>
              <w:spacing w:after="0" w:line="360" w:lineRule="auto"/>
              <w:rPr>
                <w:rFonts w:ascii="Cambria" w:eastAsia="Calibri" w:hAnsi="Cambria" w:cstheme="minorHAnsi"/>
                <w:sz w:val="24"/>
                <w:lang w:val="en-GB"/>
              </w:rPr>
            </w:pPr>
            <w:permStart w:id="1168968175" w:edGrp="everyone" w:colFirst="1" w:colLast="1"/>
            <w:r w:rsidRPr="00BB2EBB">
              <w:rPr>
                <w:rFonts w:ascii="Cambria" w:eastAsia="Calibri" w:hAnsi="Cambria" w:cstheme="minorHAnsi"/>
                <w:sz w:val="24"/>
                <w:lang w:val="en-GB"/>
              </w:rPr>
              <w:t>Name of “the Hirer”</w:t>
            </w:r>
          </w:p>
        </w:tc>
        <w:tc>
          <w:tcPr>
            <w:tcW w:w="5670" w:type="dxa"/>
            <w:shd w:val="clear" w:color="auto" w:fill="auto"/>
          </w:tcPr>
          <w:p w14:paraId="14861D77"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510A8738" w14:textId="77777777" w:rsidTr="001C38F5">
        <w:trPr>
          <w:trHeight w:val="778"/>
        </w:trPr>
        <w:tc>
          <w:tcPr>
            <w:tcW w:w="3652" w:type="dxa"/>
            <w:shd w:val="clear" w:color="auto" w:fill="auto"/>
          </w:tcPr>
          <w:p w14:paraId="418C99C5" w14:textId="77777777" w:rsidR="005D00ED" w:rsidRPr="00BB2EBB" w:rsidRDefault="005D00ED" w:rsidP="00074957">
            <w:pPr>
              <w:spacing w:after="0" w:line="360" w:lineRule="auto"/>
              <w:rPr>
                <w:rFonts w:ascii="Cambria" w:eastAsia="Calibri" w:hAnsi="Cambria" w:cstheme="minorHAnsi"/>
                <w:sz w:val="24"/>
                <w:lang w:val="en-GB"/>
              </w:rPr>
            </w:pPr>
            <w:permStart w:id="1343900475" w:edGrp="everyone" w:colFirst="1" w:colLast="1"/>
            <w:permEnd w:id="1168968175"/>
            <w:r w:rsidRPr="00BB2EBB">
              <w:rPr>
                <w:rFonts w:ascii="Cambria" w:eastAsia="Calibri" w:hAnsi="Cambria" w:cstheme="minorHAnsi"/>
                <w:sz w:val="24"/>
                <w:lang w:val="en-GB"/>
              </w:rPr>
              <w:t>Address</w:t>
            </w:r>
          </w:p>
        </w:tc>
        <w:tc>
          <w:tcPr>
            <w:tcW w:w="5670" w:type="dxa"/>
            <w:shd w:val="clear" w:color="auto" w:fill="auto"/>
          </w:tcPr>
          <w:p w14:paraId="49F3F933" w14:textId="77777777" w:rsidR="005D00ED" w:rsidRPr="00BB2EBB" w:rsidRDefault="005D00ED" w:rsidP="00074957">
            <w:pPr>
              <w:spacing w:after="0" w:line="360" w:lineRule="auto"/>
              <w:rPr>
                <w:rFonts w:ascii="Cambria" w:eastAsia="Calibri" w:hAnsi="Cambria" w:cstheme="minorHAnsi"/>
                <w:sz w:val="24"/>
                <w:lang w:val="en-GB"/>
              </w:rPr>
            </w:pPr>
          </w:p>
          <w:p w14:paraId="2FAC032D" w14:textId="77777777" w:rsidR="005D00ED" w:rsidRPr="00BB2EBB" w:rsidRDefault="005D00ED" w:rsidP="00074957">
            <w:pPr>
              <w:spacing w:after="0" w:line="360" w:lineRule="auto"/>
              <w:rPr>
                <w:rFonts w:ascii="Cambria" w:eastAsia="Calibri" w:hAnsi="Cambria" w:cstheme="minorHAnsi"/>
                <w:sz w:val="24"/>
                <w:lang w:val="en-GB"/>
              </w:rPr>
            </w:pPr>
          </w:p>
          <w:p w14:paraId="7502B388" w14:textId="77777777" w:rsidR="005D00ED" w:rsidRPr="00BB2EBB" w:rsidRDefault="005D00ED" w:rsidP="00074957">
            <w:pPr>
              <w:spacing w:after="0" w:line="360" w:lineRule="auto"/>
              <w:rPr>
                <w:rFonts w:ascii="Cambria" w:eastAsia="Calibri" w:hAnsi="Cambria" w:cstheme="minorHAnsi"/>
                <w:sz w:val="24"/>
                <w:lang w:val="en-GB"/>
              </w:rPr>
            </w:pPr>
          </w:p>
          <w:p w14:paraId="03AE4E9D"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534A8D04" w14:textId="77777777" w:rsidTr="001C38F5">
        <w:tc>
          <w:tcPr>
            <w:tcW w:w="3652" w:type="dxa"/>
            <w:shd w:val="clear" w:color="auto" w:fill="auto"/>
          </w:tcPr>
          <w:p w14:paraId="1BF2534D" w14:textId="77777777" w:rsidR="005D00ED" w:rsidRPr="00BB2EBB" w:rsidRDefault="005D00ED" w:rsidP="00074957">
            <w:pPr>
              <w:spacing w:after="0" w:line="360" w:lineRule="auto"/>
              <w:rPr>
                <w:rFonts w:ascii="Cambria" w:eastAsia="Calibri" w:hAnsi="Cambria" w:cstheme="minorHAnsi"/>
                <w:sz w:val="24"/>
                <w:lang w:val="en-GB"/>
              </w:rPr>
            </w:pPr>
            <w:permStart w:id="1779188175" w:edGrp="everyone" w:colFirst="1" w:colLast="1"/>
            <w:permEnd w:id="1343900475"/>
            <w:r w:rsidRPr="00BB2EBB">
              <w:rPr>
                <w:rFonts w:ascii="Cambria" w:eastAsia="Calibri" w:hAnsi="Cambria" w:cstheme="minorHAnsi"/>
                <w:sz w:val="24"/>
                <w:lang w:val="en-GB"/>
              </w:rPr>
              <w:t>Contact Telephone Number</w:t>
            </w:r>
          </w:p>
        </w:tc>
        <w:tc>
          <w:tcPr>
            <w:tcW w:w="5670" w:type="dxa"/>
            <w:shd w:val="clear" w:color="auto" w:fill="auto"/>
          </w:tcPr>
          <w:p w14:paraId="3A72704A"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0547820A" w14:textId="77777777" w:rsidTr="001C38F5">
        <w:tc>
          <w:tcPr>
            <w:tcW w:w="3652" w:type="dxa"/>
            <w:shd w:val="clear" w:color="auto" w:fill="auto"/>
          </w:tcPr>
          <w:p w14:paraId="6E10ACE4" w14:textId="77777777" w:rsidR="005D00ED" w:rsidRPr="00BB2EBB" w:rsidRDefault="005D00ED" w:rsidP="00074957">
            <w:pPr>
              <w:spacing w:after="0" w:line="360" w:lineRule="auto"/>
              <w:rPr>
                <w:rFonts w:ascii="Cambria" w:eastAsia="Calibri" w:hAnsi="Cambria" w:cstheme="minorHAnsi"/>
                <w:sz w:val="24"/>
                <w:lang w:val="en-GB"/>
              </w:rPr>
            </w:pPr>
            <w:permStart w:id="771754819" w:edGrp="everyone" w:colFirst="1" w:colLast="1"/>
            <w:permEnd w:id="1779188175"/>
            <w:r w:rsidRPr="00BB2EBB">
              <w:rPr>
                <w:rFonts w:ascii="Cambria" w:eastAsia="Calibri" w:hAnsi="Cambria" w:cstheme="minorHAnsi"/>
                <w:sz w:val="24"/>
                <w:lang w:val="en-GB"/>
              </w:rPr>
              <w:t>Email Address</w:t>
            </w:r>
          </w:p>
        </w:tc>
        <w:tc>
          <w:tcPr>
            <w:tcW w:w="5670" w:type="dxa"/>
            <w:shd w:val="clear" w:color="auto" w:fill="auto"/>
          </w:tcPr>
          <w:p w14:paraId="10C589E3"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244F7B8C" w14:textId="77777777" w:rsidTr="001C38F5">
        <w:tc>
          <w:tcPr>
            <w:tcW w:w="3652" w:type="dxa"/>
            <w:shd w:val="clear" w:color="auto" w:fill="auto"/>
          </w:tcPr>
          <w:p w14:paraId="2354726E" w14:textId="77777777" w:rsidR="005D00ED" w:rsidRPr="00BB2EBB" w:rsidRDefault="005D00ED" w:rsidP="00074957">
            <w:pPr>
              <w:spacing w:after="0" w:line="360" w:lineRule="auto"/>
              <w:rPr>
                <w:rFonts w:ascii="Cambria" w:eastAsia="Calibri" w:hAnsi="Cambria" w:cstheme="minorHAnsi"/>
                <w:sz w:val="24"/>
                <w:lang w:val="en-GB"/>
              </w:rPr>
            </w:pPr>
            <w:permStart w:id="418016280" w:edGrp="everyone" w:colFirst="1" w:colLast="1"/>
            <w:permEnd w:id="771754819"/>
            <w:r w:rsidRPr="00BB2EBB">
              <w:rPr>
                <w:rFonts w:ascii="Cambria" w:eastAsia="Calibri" w:hAnsi="Cambria" w:cstheme="minorHAnsi"/>
                <w:sz w:val="24"/>
                <w:lang w:val="en-GB"/>
              </w:rPr>
              <w:t>Name of Organisation</w:t>
            </w:r>
          </w:p>
        </w:tc>
        <w:tc>
          <w:tcPr>
            <w:tcW w:w="5670" w:type="dxa"/>
            <w:shd w:val="clear" w:color="auto" w:fill="auto"/>
          </w:tcPr>
          <w:p w14:paraId="79B6B3A9" w14:textId="77777777" w:rsidR="005D00ED" w:rsidRPr="00BB2EBB" w:rsidRDefault="005D00ED" w:rsidP="00074957">
            <w:pPr>
              <w:spacing w:after="0" w:line="360" w:lineRule="auto"/>
              <w:rPr>
                <w:rFonts w:ascii="Cambria" w:eastAsia="Calibri" w:hAnsi="Cambria" w:cstheme="minorHAnsi"/>
                <w:sz w:val="24"/>
                <w:lang w:val="en-GB"/>
              </w:rPr>
            </w:pPr>
          </w:p>
          <w:p w14:paraId="71174218"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7D5675EA" w14:textId="77777777" w:rsidTr="001C38F5">
        <w:tc>
          <w:tcPr>
            <w:tcW w:w="3652" w:type="dxa"/>
            <w:shd w:val="clear" w:color="auto" w:fill="auto"/>
          </w:tcPr>
          <w:p w14:paraId="184361D5" w14:textId="77777777" w:rsidR="005D00ED" w:rsidRPr="00BB2EBB" w:rsidRDefault="005D00ED" w:rsidP="00074957">
            <w:pPr>
              <w:spacing w:after="0" w:line="360" w:lineRule="auto"/>
              <w:rPr>
                <w:rFonts w:ascii="Cambria" w:eastAsia="Calibri" w:hAnsi="Cambria" w:cstheme="minorHAnsi"/>
                <w:sz w:val="24"/>
                <w:lang w:val="en-GB"/>
              </w:rPr>
            </w:pPr>
            <w:permStart w:id="1072002347" w:edGrp="everyone" w:colFirst="1" w:colLast="1"/>
            <w:permEnd w:id="418016280"/>
            <w:r w:rsidRPr="00BB2EBB">
              <w:rPr>
                <w:rFonts w:ascii="Cambria" w:eastAsia="Calibri" w:hAnsi="Cambria" w:cstheme="minorHAnsi"/>
                <w:sz w:val="24"/>
                <w:lang w:val="en-GB"/>
              </w:rPr>
              <w:t>Purpose of the Organisation</w:t>
            </w:r>
          </w:p>
        </w:tc>
        <w:tc>
          <w:tcPr>
            <w:tcW w:w="5670" w:type="dxa"/>
            <w:shd w:val="clear" w:color="auto" w:fill="auto"/>
          </w:tcPr>
          <w:p w14:paraId="6C0CF627" w14:textId="77777777" w:rsidR="005D00ED" w:rsidRPr="00BB2EBB" w:rsidRDefault="005D00ED" w:rsidP="00074957">
            <w:pPr>
              <w:spacing w:after="0" w:line="360" w:lineRule="auto"/>
              <w:rPr>
                <w:rFonts w:ascii="Cambria" w:eastAsia="Calibri" w:hAnsi="Cambria" w:cstheme="minorHAnsi"/>
                <w:sz w:val="24"/>
                <w:lang w:val="en-GB"/>
              </w:rPr>
            </w:pPr>
          </w:p>
          <w:p w14:paraId="484C24D6" w14:textId="77777777" w:rsidR="005D00ED" w:rsidRPr="00BB2EBB" w:rsidRDefault="005D00ED" w:rsidP="00074957">
            <w:pPr>
              <w:spacing w:after="0" w:line="360" w:lineRule="auto"/>
              <w:rPr>
                <w:rFonts w:ascii="Cambria" w:eastAsia="Calibri" w:hAnsi="Cambria" w:cstheme="minorHAnsi"/>
                <w:sz w:val="24"/>
                <w:lang w:val="en-GB"/>
              </w:rPr>
            </w:pPr>
          </w:p>
          <w:p w14:paraId="2C2E0A86"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30949E2A" w14:textId="77777777" w:rsidTr="001C38F5">
        <w:tc>
          <w:tcPr>
            <w:tcW w:w="3652" w:type="dxa"/>
            <w:shd w:val="clear" w:color="auto" w:fill="auto"/>
          </w:tcPr>
          <w:p w14:paraId="78F69DE5" w14:textId="77777777" w:rsidR="005D00ED" w:rsidRPr="00BB2EBB" w:rsidRDefault="005D00ED" w:rsidP="00074957">
            <w:pPr>
              <w:spacing w:after="0" w:line="360" w:lineRule="auto"/>
              <w:rPr>
                <w:rFonts w:ascii="Cambria" w:eastAsia="Calibri" w:hAnsi="Cambria" w:cstheme="minorHAnsi"/>
                <w:sz w:val="24"/>
                <w:lang w:val="en-GB"/>
              </w:rPr>
            </w:pPr>
            <w:permStart w:id="135230811" w:edGrp="everyone" w:colFirst="1" w:colLast="1"/>
            <w:permEnd w:id="1072002347"/>
            <w:r w:rsidRPr="00BB2EBB">
              <w:rPr>
                <w:rFonts w:ascii="Cambria" w:eastAsia="Calibri" w:hAnsi="Cambria" w:cstheme="minorHAnsi"/>
                <w:sz w:val="24"/>
                <w:lang w:val="en-GB"/>
              </w:rPr>
              <w:t xml:space="preserve">Facility requested </w:t>
            </w:r>
          </w:p>
        </w:tc>
        <w:tc>
          <w:tcPr>
            <w:tcW w:w="5670" w:type="dxa"/>
            <w:shd w:val="clear" w:color="auto" w:fill="auto"/>
          </w:tcPr>
          <w:p w14:paraId="28145F3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F5138E7" w14:textId="77777777" w:rsidTr="001C38F5">
        <w:tc>
          <w:tcPr>
            <w:tcW w:w="3652" w:type="dxa"/>
            <w:shd w:val="clear" w:color="auto" w:fill="auto"/>
          </w:tcPr>
          <w:p w14:paraId="5084700C" w14:textId="77777777" w:rsidR="005D00ED" w:rsidRPr="00BB2EBB" w:rsidRDefault="005D00ED" w:rsidP="00074957">
            <w:pPr>
              <w:spacing w:after="0" w:line="360" w:lineRule="auto"/>
              <w:rPr>
                <w:rFonts w:ascii="Cambria" w:eastAsia="Calibri" w:hAnsi="Cambria" w:cstheme="minorHAnsi"/>
                <w:sz w:val="24"/>
                <w:lang w:val="en-GB"/>
              </w:rPr>
            </w:pPr>
            <w:permStart w:id="1849123065" w:edGrp="everyone" w:colFirst="1" w:colLast="1"/>
            <w:permEnd w:id="135230811"/>
            <w:r w:rsidRPr="00BB2EBB">
              <w:rPr>
                <w:rFonts w:ascii="Cambria" w:eastAsia="Calibri" w:hAnsi="Cambria" w:cstheme="minorHAnsi"/>
                <w:sz w:val="24"/>
                <w:lang w:val="en-GB"/>
              </w:rPr>
              <w:t>Intended use of the facility</w:t>
            </w:r>
          </w:p>
        </w:tc>
        <w:tc>
          <w:tcPr>
            <w:tcW w:w="5670" w:type="dxa"/>
            <w:shd w:val="clear" w:color="auto" w:fill="auto"/>
          </w:tcPr>
          <w:p w14:paraId="03CB5E72" w14:textId="77777777" w:rsidR="005D00ED" w:rsidRPr="00BB2EBB" w:rsidRDefault="005D00ED" w:rsidP="00074957">
            <w:pPr>
              <w:spacing w:after="0" w:line="360" w:lineRule="auto"/>
              <w:rPr>
                <w:rFonts w:ascii="Cambria" w:eastAsia="Calibri" w:hAnsi="Cambria" w:cstheme="minorHAnsi"/>
                <w:sz w:val="24"/>
                <w:lang w:val="en-GB"/>
              </w:rPr>
            </w:pPr>
          </w:p>
          <w:p w14:paraId="2BF2E5FA" w14:textId="77777777" w:rsidR="005D00ED" w:rsidRPr="00BB2EBB" w:rsidRDefault="005D00ED" w:rsidP="00074957">
            <w:pPr>
              <w:spacing w:after="0" w:line="360" w:lineRule="auto"/>
              <w:rPr>
                <w:rFonts w:ascii="Cambria" w:eastAsia="Calibri" w:hAnsi="Cambria" w:cstheme="minorHAnsi"/>
                <w:sz w:val="24"/>
                <w:lang w:val="en-GB"/>
              </w:rPr>
            </w:pPr>
          </w:p>
          <w:p w14:paraId="206D61E4"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0217438" w14:textId="77777777" w:rsidTr="001C38F5">
        <w:tc>
          <w:tcPr>
            <w:tcW w:w="3652" w:type="dxa"/>
            <w:shd w:val="clear" w:color="auto" w:fill="auto"/>
          </w:tcPr>
          <w:p w14:paraId="0A00BDED" w14:textId="77777777" w:rsidR="005D00ED" w:rsidRPr="00BB2EBB" w:rsidRDefault="005D00ED" w:rsidP="00074957">
            <w:pPr>
              <w:spacing w:after="0" w:line="360" w:lineRule="auto"/>
              <w:rPr>
                <w:rFonts w:ascii="Cambria" w:eastAsia="Calibri" w:hAnsi="Cambria" w:cstheme="minorHAnsi"/>
                <w:sz w:val="24"/>
                <w:lang w:val="en-GB"/>
              </w:rPr>
            </w:pPr>
            <w:permStart w:id="531003330" w:edGrp="everyone" w:colFirst="1" w:colLast="1"/>
            <w:permEnd w:id="1849123065"/>
            <w:r w:rsidRPr="00BB2EBB">
              <w:rPr>
                <w:rFonts w:ascii="Cambria" w:eastAsia="Calibri" w:hAnsi="Cambria" w:cstheme="minorHAnsi"/>
                <w:sz w:val="24"/>
                <w:lang w:val="en-GB"/>
              </w:rPr>
              <w:t>Maximum number of participants</w:t>
            </w:r>
          </w:p>
        </w:tc>
        <w:tc>
          <w:tcPr>
            <w:tcW w:w="5670" w:type="dxa"/>
            <w:shd w:val="clear" w:color="auto" w:fill="auto"/>
          </w:tcPr>
          <w:p w14:paraId="5982F5ED"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1788FF2" w14:textId="77777777" w:rsidTr="001C38F5">
        <w:tc>
          <w:tcPr>
            <w:tcW w:w="3652" w:type="dxa"/>
            <w:shd w:val="clear" w:color="auto" w:fill="auto"/>
          </w:tcPr>
          <w:p w14:paraId="6E744A21" w14:textId="77777777" w:rsidR="005D00ED" w:rsidRPr="00BB2EBB" w:rsidRDefault="005D00ED" w:rsidP="00074957">
            <w:pPr>
              <w:spacing w:after="0" w:line="360" w:lineRule="auto"/>
              <w:rPr>
                <w:rFonts w:ascii="Cambria" w:eastAsia="Calibri" w:hAnsi="Cambria" w:cstheme="minorHAnsi"/>
                <w:sz w:val="24"/>
                <w:lang w:val="en-GB"/>
              </w:rPr>
            </w:pPr>
            <w:permStart w:id="1782606514" w:edGrp="everyone" w:colFirst="1" w:colLast="1"/>
            <w:permEnd w:id="531003330"/>
            <w:r w:rsidRPr="00BB2EBB">
              <w:rPr>
                <w:rFonts w:ascii="Cambria" w:eastAsia="Calibri" w:hAnsi="Cambria" w:cstheme="minorHAnsi"/>
                <w:sz w:val="24"/>
                <w:lang w:val="en-GB"/>
              </w:rPr>
              <w:t>Age Range of Participants</w:t>
            </w:r>
          </w:p>
        </w:tc>
        <w:tc>
          <w:tcPr>
            <w:tcW w:w="5670" w:type="dxa"/>
            <w:shd w:val="clear" w:color="auto" w:fill="auto"/>
          </w:tcPr>
          <w:p w14:paraId="7E4CC042"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B8033A4" w14:textId="77777777" w:rsidTr="001C38F5">
        <w:tc>
          <w:tcPr>
            <w:tcW w:w="3652" w:type="dxa"/>
            <w:shd w:val="clear" w:color="auto" w:fill="auto"/>
          </w:tcPr>
          <w:p w14:paraId="69372D60" w14:textId="77777777" w:rsidR="005D00ED" w:rsidRPr="00BB2EBB" w:rsidRDefault="005D00ED" w:rsidP="00074957">
            <w:pPr>
              <w:spacing w:after="0" w:line="360" w:lineRule="auto"/>
              <w:rPr>
                <w:rFonts w:ascii="Cambria" w:eastAsia="Calibri" w:hAnsi="Cambria" w:cstheme="minorHAnsi"/>
                <w:sz w:val="24"/>
                <w:lang w:val="en-GB"/>
              </w:rPr>
            </w:pPr>
            <w:permStart w:id="321090220" w:edGrp="everyone" w:colFirst="1" w:colLast="1"/>
            <w:permEnd w:id="1782606514"/>
            <w:r w:rsidRPr="00BB2EBB">
              <w:rPr>
                <w:rFonts w:ascii="Cambria" w:eastAsia="Calibri" w:hAnsi="Cambria" w:cstheme="minorHAnsi"/>
                <w:sz w:val="24"/>
                <w:lang w:val="en-GB"/>
              </w:rPr>
              <w:t>Number of Supervising Adults</w:t>
            </w:r>
          </w:p>
        </w:tc>
        <w:tc>
          <w:tcPr>
            <w:tcW w:w="5670" w:type="dxa"/>
            <w:shd w:val="clear" w:color="auto" w:fill="auto"/>
          </w:tcPr>
          <w:p w14:paraId="04D49C63"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4B1CC545" w14:textId="77777777" w:rsidTr="001C38F5">
        <w:tc>
          <w:tcPr>
            <w:tcW w:w="3652" w:type="dxa"/>
            <w:shd w:val="clear" w:color="auto" w:fill="auto"/>
          </w:tcPr>
          <w:p w14:paraId="304A04D4" w14:textId="77777777" w:rsidR="005D00ED" w:rsidRPr="00BB2EBB" w:rsidRDefault="005D00ED" w:rsidP="00074957">
            <w:pPr>
              <w:spacing w:after="0" w:line="360" w:lineRule="auto"/>
              <w:rPr>
                <w:rFonts w:ascii="Cambria" w:eastAsia="Calibri" w:hAnsi="Cambria" w:cstheme="minorHAnsi"/>
                <w:sz w:val="24"/>
                <w:lang w:val="en-GB"/>
              </w:rPr>
            </w:pPr>
            <w:permStart w:id="136728841" w:edGrp="everyone" w:colFirst="1" w:colLast="1"/>
            <w:permEnd w:id="321090220"/>
            <w:r w:rsidRPr="00BB2EBB">
              <w:rPr>
                <w:rFonts w:ascii="Cambria" w:eastAsia="Calibri" w:hAnsi="Cambria" w:cstheme="minorHAnsi"/>
                <w:sz w:val="24"/>
                <w:lang w:val="en-GB"/>
              </w:rPr>
              <w:t>Relevant Qualifications of Supervising Adults</w:t>
            </w:r>
          </w:p>
        </w:tc>
        <w:tc>
          <w:tcPr>
            <w:tcW w:w="5670" w:type="dxa"/>
            <w:shd w:val="clear" w:color="auto" w:fill="auto"/>
          </w:tcPr>
          <w:p w14:paraId="22A8025F" w14:textId="77777777" w:rsidR="005D00ED" w:rsidRPr="00BB2EBB" w:rsidRDefault="005D00ED" w:rsidP="00074957">
            <w:pPr>
              <w:spacing w:after="0" w:line="360" w:lineRule="auto"/>
              <w:rPr>
                <w:rFonts w:ascii="Cambria" w:eastAsia="Calibri" w:hAnsi="Cambria" w:cstheme="minorHAnsi"/>
                <w:sz w:val="24"/>
                <w:lang w:val="en-GB"/>
              </w:rPr>
            </w:pPr>
          </w:p>
          <w:p w14:paraId="226FC9AF" w14:textId="77777777" w:rsidR="005D00ED" w:rsidRPr="00BB2EBB" w:rsidRDefault="005D00ED" w:rsidP="00074957">
            <w:pPr>
              <w:spacing w:after="0" w:line="360" w:lineRule="auto"/>
              <w:rPr>
                <w:rFonts w:ascii="Cambria" w:eastAsia="Calibri" w:hAnsi="Cambria" w:cstheme="minorHAnsi"/>
                <w:sz w:val="24"/>
                <w:lang w:val="en-GB"/>
              </w:rPr>
            </w:pPr>
          </w:p>
          <w:p w14:paraId="359909E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09DB3C35" w14:textId="77777777" w:rsidTr="001C38F5">
        <w:tc>
          <w:tcPr>
            <w:tcW w:w="3652" w:type="dxa"/>
            <w:shd w:val="clear" w:color="auto" w:fill="auto"/>
          </w:tcPr>
          <w:p w14:paraId="29C8BB50" w14:textId="77777777" w:rsidR="005D00ED" w:rsidRPr="00BB2EBB" w:rsidRDefault="005D00ED" w:rsidP="00074957">
            <w:pPr>
              <w:spacing w:after="0" w:line="360" w:lineRule="auto"/>
              <w:rPr>
                <w:rFonts w:ascii="Cambria" w:eastAsia="Calibri" w:hAnsi="Cambria" w:cstheme="minorHAnsi"/>
                <w:sz w:val="24"/>
                <w:lang w:val="en-GB"/>
              </w:rPr>
            </w:pPr>
            <w:permStart w:id="316558257" w:edGrp="everyone" w:colFirst="1" w:colLast="1"/>
            <w:permEnd w:id="136728841"/>
            <w:r w:rsidRPr="00BB2EBB">
              <w:rPr>
                <w:rFonts w:ascii="Cambria" w:eastAsia="Calibri" w:hAnsi="Cambria" w:cstheme="minorHAnsi"/>
                <w:sz w:val="24"/>
                <w:lang w:val="en-GB"/>
              </w:rPr>
              <w:t xml:space="preserve">Dates Requested and </w:t>
            </w:r>
          </w:p>
          <w:p w14:paraId="14C6BE56" w14:textId="77777777" w:rsidR="005D00ED" w:rsidRPr="00BB2EBB" w:rsidRDefault="005D00ED" w:rsidP="00074957">
            <w:pPr>
              <w:spacing w:after="0" w:line="360" w:lineRule="auto"/>
              <w:rPr>
                <w:rFonts w:ascii="Cambria" w:eastAsia="Calibri" w:hAnsi="Cambria" w:cstheme="minorHAnsi"/>
                <w:sz w:val="24"/>
                <w:lang w:val="en-GB"/>
              </w:rPr>
            </w:pPr>
            <w:r w:rsidRPr="00BB2EBB">
              <w:rPr>
                <w:rFonts w:ascii="Cambria" w:eastAsia="Calibri" w:hAnsi="Cambria" w:cstheme="minorHAnsi"/>
                <w:sz w:val="24"/>
                <w:lang w:val="en-GB"/>
              </w:rPr>
              <w:t>Start &amp; Finish times</w:t>
            </w:r>
          </w:p>
        </w:tc>
        <w:tc>
          <w:tcPr>
            <w:tcW w:w="5670" w:type="dxa"/>
            <w:shd w:val="clear" w:color="auto" w:fill="auto"/>
          </w:tcPr>
          <w:p w14:paraId="2780ADA7" w14:textId="77777777" w:rsidR="005D00ED" w:rsidRPr="00BB2EBB" w:rsidRDefault="005D00ED" w:rsidP="00074957">
            <w:pPr>
              <w:spacing w:after="0" w:line="360" w:lineRule="auto"/>
              <w:rPr>
                <w:rFonts w:ascii="Cambria" w:eastAsia="Calibri" w:hAnsi="Cambria" w:cstheme="minorHAnsi"/>
                <w:sz w:val="24"/>
                <w:lang w:val="en-GB"/>
              </w:rPr>
            </w:pPr>
          </w:p>
          <w:p w14:paraId="0E92B34B" w14:textId="77777777" w:rsidR="005D00ED" w:rsidRPr="00BB2EBB" w:rsidRDefault="005D00ED" w:rsidP="00074957">
            <w:pPr>
              <w:spacing w:after="0" w:line="360" w:lineRule="auto"/>
              <w:rPr>
                <w:rFonts w:ascii="Cambria" w:eastAsia="Calibri" w:hAnsi="Cambria" w:cstheme="minorHAnsi"/>
                <w:sz w:val="24"/>
                <w:lang w:val="en-GB"/>
              </w:rPr>
            </w:pPr>
          </w:p>
          <w:p w14:paraId="2CF4ECA2" w14:textId="77777777" w:rsidR="005D00ED" w:rsidRPr="00BB2EBB" w:rsidRDefault="005D00ED" w:rsidP="00074957">
            <w:pPr>
              <w:spacing w:after="0" w:line="360" w:lineRule="auto"/>
              <w:rPr>
                <w:rFonts w:ascii="Cambria" w:eastAsia="Calibri" w:hAnsi="Cambria" w:cstheme="minorHAnsi"/>
                <w:sz w:val="24"/>
                <w:lang w:val="en-GB"/>
              </w:rPr>
            </w:pPr>
          </w:p>
          <w:p w14:paraId="4B26D905" w14:textId="77777777" w:rsidR="005D00ED" w:rsidRPr="00BB2EBB" w:rsidRDefault="005D00ED" w:rsidP="00074957">
            <w:pPr>
              <w:spacing w:after="0" w:line="360" w:lineRule="auto"/>
              <w:rPr>
                <w:rFonts w:ascii="Cambria" w:eastAsia="Calibri" w:hAnsi="Cambria" w:cstheme="minorHAnsi"/>
                <w:sz w:val="24"/>
                <w:lang w:val="en-GB"/>
              </w:rPr>
            </w:pPr>
          </w:p>
          <w:p w14:paraId="2C606A50"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10237275" w14:textId="77777777" w:rsidTr="001C38F5">
        <w:tc>
          <w:tcPr>
            <w:tcW w:w="3652" w:type="dxa"/>
            <w:shd w:val="clear" w:color="auto" w:fill="auto"/>
          </w:tcPr>
          <w:p w14:paraId="3AA1791F" w14:textId="77777777" w:rsidR="005D00ED" w:rsidRPr="00BB2EBB" w:rsidRDefault="005D00ED" w:rsidP="00074957">
            <w:pPr>
              <w:spacing w:after="0" w:line="360" w:lineRule="auto"/>
              <w:rPr>
                <w:rFonts w:ascii="Cambria" w:eastAsia="Calibri" w:hAnsi="Cambria" w:cstheme="minorHAnsi"/>
                <w:sz w:val="24"/>
                <w:lang w:val="en-GB"/>
              </w:rPr>
            </w:pPr>
            <w:permStart w:id="1542617565" w:edGrp="everyone" w:colFirst="1" w:colLast="1"/>
            <w:permEnd w:id="316558257"/>
            <w:r w:rsidRPr="00BB2EBB">
              <w:rPr>
                <w:rFonts w:ascii="Cambria" w:eastAsia="Calibri" w:hAnsi="Cambria" w:cstheme="minorHAnsi"/>
                <w:sz w:val="24"/>
                <w:lang w:val="en-GB"/>
              </w:rPr>
              <w:lastRenderedPageBreak/>
              <w:t xml:space="preserve">Any further information (e.g. Use of School Equipment) </w:t>
            </w:r>
          </w:p>
        </w:tc>
        <w:tc>
          <w:tcPr>
            <w:tcW w:w="5670" w:type="dxa"/>
            <w:shd w:val="clear" w:color="auto" w:fill="auto"/>
          </w:tcPr>
          <w:p w14:paraId="5FB0791F" w14:textId="77777777" w:rsidR="005D00ED" w:rsidRPr="00BB2EBB" w:rsidRDefault="005D00ED" w:rsidP="00074957">
            <w:pPr>
              <w:spacing w:after="0" w:line="360" w:lineRule="auto"/>
              <w:rPr>
                <w:rFonts w:ascii="Cambria" w:eastAsia="Calibri" w:hAnsi="Cambria" w:cstheme="minorHAnsi"/>
                <w:sz w:val="24"/>
                <w:lang w:val="en-GB"/>
              </w:rPr>
            </w:pPr>
          </w:p>
        </w:tc>
      </w:tr>
      <w:permEnd w:id="1542617565"/>
    </w:tbl>
    <w:p w14:paraId="3AEA9DF7" w14:textId="77777777" w:rsidR="005D00ED" w:rsidRPr="00BB2EBB" w:rsidRDefault="005D00ED" w:rsidP="00074957">
      <w:pPr>
        <w:spacing w:after="0" w:line="360" w:lineRule="auto"/>
        <w:rPr>
          <w:rFonts w:ascii="Cambria" w:eastAsia="Times New Roman" w:hAnsi="Cambria" w:cstheme="minorHAnsi"/>
          <w:sz w:val="24"/>
          <w:lang w:val="en-GB"/>
        </w:rPr>
      </w:pPr>
    </w:p>
    <w:p w14:paraId="55BACDB1" w14:textId="4EDA92E5"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Checklist of documents attached (lettings will not be agreed until these are provided).</w:t>
      </w:r>
    </w:p>
    <w:p w14:paraId="7A71EBA5" w14:textId="77777777" w:rsidR="004806C8" w:rsidRPr="00BB2EBB" w:rsidRDefault="004806C8" w:rsidP="00074957">
      <w:pPr>
        <w:spacing w:after="0" w:line="360" w:lineRule="auto"/>
        <w:rPr>
          <w:rFonts w:ascii="Cambria" w:eastAsia="Times New Roman" w:hAnsi="Cambria" w:cstheme="minorHAnsi"/>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31"/>
      </w:tblGrid>
      <w:tr w:rsidR="005D00ED" w:rsidRPr="00BB2EBB" w14:paraId="035ADB56" w14:textId="77777777" w:rsidTr="00741086">
        <w:tc>
          <w:tcPr>
            <w:tcW w:w="5240" w:type="dxa"/>
            <w:shd w:val="clear" w:color="auto" w:fill="auto"/>
          </w:tcPr>
          <w:p w14:paraId="7F6A0BCE" w14:textId="77777777" w:rsidR="005D00ED" w:rsidRPr="00BB2EBB" w:rsidRDefault="005D00ED" w:rsidP="00074957">
            <w:pPr>
              <w:spacing w:after="0" w:line="360" w:lineRule="auto"/>
              <w:rPr>
                <w:rFonts w:ascii="Cambria" w:eastAsia="Calibri" w:hAnsi="Cambria" w:cstheme="minorHAnsi"/>
                <w:sz w:val="24"/>
                <w:lang w:val="en-GB"/>
              </w:rPr>
            </w:pPr>
            <w:permStart w:id="1821778781" w:edGrp="everyone" w:colFirst="1" w:colLast="1"/>
            <w:r w:rsidRPr="00BB2EBB">
              <w:rPr>
                <w:rFonts w:ascii="Cambria" w:eastAsia="Calibri" w:hAnsi="Cambria" w:cstheme="minorHAnsi"/>
                <w:sz w:val="24"/>
                <w:lang w:val="en-GB"/>
              </w:rPr>
              <w:t xml:space="preserve">Copy of valid insurance documentation </w:t>
            </w:r>
          </w:p>
        </w:tc>
        <w:tc>
          <w:tcPr>
            <w:tcW w:w="1531" w:type="dxa"/>
            <w:shd w:val="clear" w:color="auto" w:fill="auto"/>
          </w:tcPr>
          <w:p w14:paraId="2253C936"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6C050A7B" w14:textId="77777777" w:rsidTr="00741086">
        <w:tc>
          <w:tcPr>
            <w:tcW w:w="5240" w:type="dxa"/>
            <w:shd w:val="clear" w:color="auto" w:fill="auto"/>
          </w:tcPr>
          <w:p w14:paraId="4F9D26FE" w14:textId="77777777" w:rsidR="005D00ED" w:rsidRPr="00BB2EBB" w:rsidRDefault="005D00ED" w:rsidP="00074957">
            <w:pPr>
              <w:spacing w:after="0" w:line="360" w:lineRule="auto"/>
              <w:rPr>
                <w:rFonts w:ascii="Cambria" w:eastAsia="Calibri" w:hAnsi="Cambria" w:cstheme="minorHAnsi"/>
                <w:sz w:val="24"/>
                <w:lang w:val="en-GB"/>
              </w:rPr>
            </w:pPr>
            <w:permStart w:id="1809192927" w:edGrp="everyone" w:colFirst="1" w:colLast="1"/>
            <w:permEnd w:id="1821778781"/>
            <w:r w:rsidRPr="00BB2EBB">
              <w:rPr>
                <w:rFonts w:ascii="Cambria" w:eastAsia="Calibri" w:hAnsi="Cambria" w:cstheme="minorHAnsi"/>
                <w:sz w:val="24"/>
                <w:lang w:val="en-GB"/>
              </w:rPr>
              <w:t xml:space="preserve">Copy of Child Protection policy </w:t>
            </w:r>
          </w:p>
        </w:tc>
        <w:tc>
          <w:tcPr>
            <w:tcW w:w="1531" w:type="dxa"/>
            <w:shd w:val="clear" w:color="auto" w:fill="auto"/>
          </w:tcPr>
          <w:p w14:paraId="5AEDB351" w14:textId="77777777" w:rsidR="005D00ED" w:rsidRPr="00BB2EBB" w:rsidRDefault="005D00ED" w:rsidP="00074957">
            <w:pPr>
              <w:spacing w:after="0" w:line="360" w:lineRule="auto"/>
              <w:rPr>
                <w:rFonts w:ascii="Cambria" w:eastAsia="Calibri" w:hAnsi="Cambria" w:cstheme="minorHAnsi"/>
                <w:sz w:val="24"/>
                <w:lang w:val="en-GB"/>
              </w:rPr>
            </w:pPr>
          </w:p>
        </w:tc>
      </w:tr>
      <w:tr w:rsidR="005D00ED" w:rsidRPr="00BB2EBB" w14:paraId="236851A1" w14:textId="77777777" w:rsidTr="00741086">
        <w:tc>
          <w:tcPr>
            <w:tcW w:w="5240" w:type="dxa"/>
            <w:shd w:val="clear" w:color="auto" w:fill="auto"/>
          </w:tcPr>
          <w:p w14:paraId="18700BA5" w14:textId="77777777" w:rsidR="005D00ED" w:rsidRPr="00BB2EBB" w:rsidRDefault="005D00ED" w:rsidP="00074957">
            <w:pPr>
              <w:spacing w:after="0" w:line="360" w:lineRule="auto"/>
              <w:rPr>
                <w:rFonts w:ascii="Cambria" w:eastAsia="Calibri" w:hAnsi="Cambria" w:cstheme="minorHAnsi"/>
                <w:sz w:val="24"/>
                <w:lang w:val="en-GB"/>
              </w:rPr>
            </w:pPr>
            <w:permStart w:id="1219184532" w:edGrp="everyone" w:colFirst="1" w:colLast="1"/>
            <w:permEnd w:id="1809192927"/>
            <w:r w:rsidRPr="00BB2EBB">
              <w:rPr>
                <w:rFonts w:ascii="Cambria" w:eastAsia="Calibri" w:hAnsi="Cambria" w:cstheme="minorHAnsi"/>
                <w:sz w:val="24"/>
                <w:lang w:val="en-GB"/>
              </w:rPr>
              <w:t>DBS information relating to all responsible adults</w:t>
            </w:r>
          </w:p>
        </w:tc>
        <w:tc>
          <w:tcPr>
            <w:tcW w:w="1531" w:type="dxa"/>
            <w:shd w:val="clear" w:color="auto" w:fill="auto"/>
          </w:tcPr>
          <w:p w14:paraId="1D7B6F44" w14:textId="77777777" w:rsidR="005D00ED" w:rsidRPr="00BB2EBB" w:rsidRDefault="005D00ED" w:rsidP="00074957">
            <w:pPr>
              <w:spacing w:after="0" w:line="360" w:lineRule="auto"/>
              <w:rPr>
                <w:rFonts w:ascii="Cambria" w:eastAsia="Calibri" w:hAnsi="Cambria" w:cstheme="minorHAnsi"/>
                <w:sz w:val="24"/>
                <w:lang w:val="en-GB"/>
              </w:rPr>
            </w:pPr>
          </w:p>
        </w:tc>
      </w:tr>
      <w:permEnd w:id="1219184532"/>
    </w:tbl>
    <w:p w14:paraId="741063BA" w14:textId="77777777" w:rsidR="005D00ED" w:rsidRPr="00BB2EBB" w:rsidRDefault="005D00ED" w:rsidP="00074957">
      <w:pPr>
        <w:spacing w:after="0" w:line="360" w:lineRule="auto"/>
        <w:rPr>
          <w:rFonts w:ascii="Cambria" w:eastAsia="Times New Roman" w:hAnsi="Cambria" w:cstheme="minorHAnsi"/>
          <w:sz w:val="24"/>
          <w:lang w:val="en-GB"/>
        </w:rPr>
      </w:pPr>
    </w:p>
    <w:p w14:paraId="2176D73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agrees to comply with the Terms and Conditions of Hire of the School Premises attached. The Hirer confirms that he/she is over 21 years of age, and that the information provided on this form is correct.</w:t>
      </w:r>
    </w:p>
    <w:p w14:paraId="672B963F" w14:textId="77777777" w:rsidR="005D00ED" w:rsidRPr="00BB2EBB" w:rsidRDefault="005D00ED" w:rsidP="00074957">
      <w:pPr>
        <w:spacing w:after="0" w:line="360" w:lineRule="auto"/>
        <w:rPr>
          <w:rFonts w:ascii="Cambria" w:eastAsia="Times New Roman" w:hAnsi="Cambria" w:cstheme="minorHAnsi"/>
          <w:sz w:val="24"/>
          <w:lang w:val="en-GB"/>
        </w:rPr>
      </w:pPr>
    </w:p>
    <w:p w14:paraId="0E2FE859" w14:textId="77777777" w:rsidR="004806C8" w:rsidRPr="00BB2EBB" w:rsidRDefault="004806C8" w:rsidP="00074957">
      <w:pPr>
        <w:spacing w:after="0" w:line="360" w:lineRule="auto"/>
        <w:rPr>
          <w:rFonts w:ascii="Cambria" w:eastAsia="Times New Roman" w:hAnsi="Cambria" w:cstheme="minorHAnsi"/>
          <w:sz w:val="24"/>
          <w:lang w:val="en-GB"/>
        </w:rPr>
      </w:pPr>
    </w:p>
    <w:p w14:paraId="5EF162A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Signed: </w:t>
      </w:r>
      <w:permStart w:id="1097679921" w:edGrp="everyone"/>
      <w:r w:rsidRPr="00BB2EBB">
        <w:rPr>
          <w:rFonts w:ascii="Cambria" w:eastAsia="Times New Roman" w:hAnsi="Cambria" w:cstheme="minorHAnsi"/>
          <w:sz w:val="24"/>
          <w:lang w:val="en-GB"/>
        </w:rPr>
        <w:t>_________________________________________</w:t>
      </w:r>
      <w:permEnd w:id="1097679921"/>
      <w:r w:rsidRPr="00BB2EBB">
        <w:rPr>
          <w:rFonts w:ascii="Cambria" w:eastAsia="Times New Roman" w:hAnsi="Cambria" w:cstheme="minorHAnsi"/>
          <w:sz w:val="24"/>
          <w:lang w:val="en-GB"/>
        </w:rPr>
        <w:t xml:space="preserve">(“the Hirer”)     Date: </w:t>
      </w:r>
      <w:permStart w:id="882137501" w:edGrp="everyone"/>
      <w:r w:rsidRPr="00BB2EBB">
        <w:rPr>
          <w:rFonts w:ascii="Cambria" w:eastAsia="Times New Roman" w:hAnsi="Cambria" w:cstheme="minorHAnsi"/>
          <w:sz w:val="24"/>
          <w:lang w:val="en-GB"/>
        </w:rPr>
        <w:t>___________</w:t>
      </w:r>
      <w:permEnd w:id="882137501"/>
    </w:p>
    <w:p w14:paraId="6D6306C5" w14:textId="77777777" w:rsidR="005D00ED" w:rsidRPr="00BB2EBB" w:rsidRDefault="005D00ED" w:rsidP="00074957">
      <w:pPr>
        <w:spacing w:after="0" w:line="360" w:lineRule="auto"/>
        <w:rPr>
          <w:rFonts w:ascii="Cambria" w:eastAsia="Times New Roman" w:hAnsi="Cambria" w:cstheme="minorHAnsi"/>
          <w:sz w:val="24"/>
          <w:lang w:val="en-GB"/>
        </w:rPr>
      </w:pPr>
    </w:p>
    <w:p w14:paraId="0B07ACC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school agrees to the hire based upon the above information provided by the Hirer and in accordance with the Terms and Conditions of hire of the School Premises </w:t>
      </w:r>
    </w:p>
    <w:p w14:paraId="407D0A6A" w14:textId="77777777" w:rsidR="005D00ED" w:rsidRPr="00BB2EBB" w:rsidRDefault="005D00ED" w:rsidP="00074957">
      <w:pPr>
        <w:spacing w:after="0" w:line="360" w:lineRule="auto"/>
        <w:rPr>
          <w:rFonts w:ascii="Cambria" w:eastAsia="Times New Roman" w:hAnsi="Cambria" w:cstheme="minorHAnsi"/>
          <w:sz w:val="24"/>
          <w:lang w:val="en-GB"/>
        </w:rPr>
      </w:pPr>
    </w:p>
    <w:p w14:paraId="18056B76" w14:textId="77777777" w:rsidR="005D00ED" w:rsidRPr="00BB2EBB" w:rsidRDefault="005D00ED" w:rsidP="00074957">
      <w:pPr>
        <w:spacing w:after="160" w:line="360" w:lineRule="auto"/>
        <w:rPr>
          <w:rFonts w:ascii="Cambria" w:eastAsia="Times New Roman" w:hAnsi="Cambria" w:cstheme="minorHAnsi"/>
          <w:b/>
          <w:sz w:val="24"/>
          <w:lang w:val="en-GB"/>
        </w:rPr>
      </w:pPr>
      <w:r w:rsidRPr="00BB2EBB">
        <w:rPr>
          <w:rFonts w:ascii="Cambria" w:eastAsia="Times New Roman" w:hAnsi="Cambria" w:cstheme="minorHAnsi"/>
          <w:sz w:val="24"/>
          <w:lang w:val="en-GB"/>
        </w:rPr>
        <w:t xml:space="preserve">Signed: </w:t>
      </w:r>
      <w:permStart w:id="1580083404" w:edGrp="everyone"/>
      <w:r w:rsidRPr="00BB2EBB">
        <w:rPr>
          <w:rFonts w:ascii="Cambria" w:eastAsia="Times New Roman" w:hAnsi="Cambria" w:cstheme="minorHAnsi"/>
          <w:sz w:val="24"/>
          <w:lang w:val="en-GB"/>
        </w:rPr>
        <w:t xml:space="preserve">___________________________  </w:t>
      </w:r>
      <w:permEnd w:id="1580083404"/>
      <w:r w:rsidRPr="00BB2EBB">
        <w:rPr>
          <w:rFonts w:ascii="Cambria" w:eastAsia="Times New Roman" w:hAnsi="Cambria" w:cstheme="minorHAnsi"/>
          <w:sz w:val="24"/>
          <w:lang w:val="en-GB"/>
        </w:rPr>
        <w:t xml:space="preserve">(on behalf of the School)       Date: </w:t>
      </w:r>
      <w:permStart w:id="372118319" w:edGrp="everyone"/>
      <w:r w:rsidRPr="00BB2EBB">
        <w:rPr>
          <w:rFonts w:ascii="Cambria" w:eastAsia="Times New Roman" w:hAnsi="Cambria" w:cstheme="minorHAnsi"/>
          <w:sz w:val="24"/>
          <w:lang w:val="en-GB"/>
        </w:rPr>
        <w:t>___________</w:t>
      </w:r>
      <w:permEnd w:id="372118319"/>
      <w:r w:rsidRPr="00BB2EBB">
        <w:rPr>
          <w:rFonts w:ascii="Cambria" w:eastAsia="Times New Roman" w:hAnsi="Cambria" w:cstheme="minorHAnsi"/>
          <w:b/>
          <w:sz w:val="24"/>
          <w:lang w:val="en-GB"/>
        </w:rPr>
        <w:br w:type="page"/>
      </w:r>
      <w:r w:rsidRPr="00BB2EBB">
        <w:rPr>
          <w:rFonts w:ascii="Cambria" w:eastAsia="Times New Roman" w:hAnsi="Cambria" w:cstheme="minorHAnsi"/>
          <w:b/>
          <w:sz w:val="24"/>
          <w:lang w:val="en-GB"/>
        </w:rPr>
        <w:lastRenderedPageBreak/>
        <w:t>Ter</w:t>
      </w:r>
      <w:r w:rsidR="001C38F5" w:rsidRPr="00BB2EBB">
        <w:rPr>
          <w:rFonts w:ascii="Cambria" w:eastAsia="Times New Roman" w:hAnsi="Cambria" w:cstheme="minorHAnsi"/>
          <w:b/>
          <w:sz w:val="24"/>
          <w:lang w:val="en-GB"/>
        </w:rPr>
        <w:t>m</w:t>
      </w:r>
      <w:r w:rsidRPr="00BB2EBB">
        <w:rPr>
          <w:rFonts w:ascii="Cambria" w:eastAsia="Times New Roman" w:hAnsi="Cambria" w:cstheme="minorHAnsi"/>
          <w:b/>
          <w:sz w:val="24"/>
          <w:lang w:val="en-GB"/>
        </w:rPr>
        <w:t>s &amp; Conditions Of Hire Agreement</w:t>
      </w:r>
    </w:p>
    <w:p w14:paraId="22F85760"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These terms and conditions must be complied with. The “Hirer” shall be the named individual on the hire agreement and this person and/or their organisation will be responsible for payment of all fees or other sums due in respect of the letting.</w:t>
      </w:r>
    </w:p>
    <w:p w14:paraId="2C3CB89F" w14:textId="77777777" w:rsidR="005D00ED" w:rsidRPr="00BB2EBB" w:rsidRDefault="005D00ED" w:rsidP="00074957">
      <w:pPr>
        <w:spacing w:after="0" w:line="360" w:lineRule="auto"/>
        <w:rPr>
          <w:rFonts w:ascii="Cambria" w:eastAsia="Times New Roman" w:hAnsi="Cambria" w:cstheme="minorHAnsi"/>
          <w:b/>
          <w:sz w:val="24"/>
          <w:lang w:val="en-GB"/>
        </w:rPr>
      </w:pPr>
    </w:p>
    <w:p w14:paraId="30836ED3"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Applying To Use the School</w:t>
      </w:r>
    </w:p>
    <w:p w14:paraId="3D3F5DEF" w14:textId="77777777" w:rsidR="0092171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Enquiries to use the school premises should initially be made with the </w:t>
      </w:r>
      <w:r w:rsidR="0092171D" w:rsidRPr="00BB2EBB">
        <w:rPr>
          <w:rFonts w:ascii="Cambria" w:eastAsia="Times New Roman" w:hAnsi="Cambria" w:cstheme="minorHAnsi"/>
          <w:sz w:val="24"/>
          <w:lang w:val="en-GB"/>
        </w:rPr>
        <w:t xml:space="preserve">school’s main office. </w:t>
      </w:r>
      <w:r w:rsidRPr="00BB2EBB">
        <w:rPr>
          <w:rFonts w:ascii="Cambria" w:eastAsia="Times New Roman" w:hAnsi="Cambria" w:cstheme="minorHAnsi"/>
          <w:sz w:val="24"/>
          <w:lang w:val="en-GB"/>
        </w:rPr>
        <w:t xml:space="preserve"> </w:t>
      </w:r>
    </w:p>
    <w:p w14:paraId="43036607" w14:textId="023106AE"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No public announcement of any activity or function taking place should be made by the organisation concerned until the booking has been confirmed in writing. The name of the school should not be associated with any booking without the written approval of the </w:t>
      </w:r>
      <w:r w:rsidR="0092171D" w:rsidRPr="00BB2EBB">
        <w:rPr>
          <w:rFonts w:ascii="Cambria" w:eastAsia="Times New Roman" w:hAnsi="Cambria" w:cstheme="minorHAnsi"/>
          <w:sz w:val="24"/>
          <w:lang w:val="en-GB"/>
        </w:rPr>
        <w:t xml:space="preserve">school’s </w:t>
      </w:r>
      <w:r w:rsidR="00654EDF" w:rsidRPr="00BB2EBB">
        <w:rPr>
          <w:rFonts w:ascii="Cambria" w:eastAsia="Times New Roman" w:hAnsi="Cambria" w:cstheme="minorHAnsi"/>
          <w:sz w:val="24"/>
          <w:lang w:val="en-GB"/>
        </w:rPr>
        <w:t>h</w:t>
      </w:r>
      <w:r w:rsidR="0092171D" w:rsidRPr="00BB2EBB">
        <w:rPr>
          <w:rFonts w:ascii="Cambria" w:eastAsia="Times New Roman" w:hAnsi="Cambria" w:cstheme="minorHAnsi"/>
          <w:sz w:val="24"/>
          <w:lang w:val="en-GB"/>
        </w:rPr>
        <w:t>eadteacher</w:t>
      </w:r>
      <w:r w:rsidRPr="00BB2EBB">
        <w:rPr>
          <w:rFonts w:ascii="Cambria" w:eastAsia="Times New Roman" w:hAnsi="Cambria" w:cstheme="minorHAnsi"/>
          <w:sz w:val="24"/>
          <w:lang w:val="en-GB"/>
        </w:rPr>
        <w:t>. The School reserves the right to decline a requested hire and may withhold the rationale for such a decision.</w:t>
      </w:r>
    </w:p>
    <w:p w14:paraId="746DE9F7" w14:textId="77777777" w:rsidR="005D00ED" w:rsidRPr="00BB2EBB" w:rsidRDefault="005D00ED" w:rsidP="00074957">
      <w:pPr>
        <w:spacing w:after="0" w:line="360" w:lineRule="auto"/>
        <w:rPr>
          <w:rFonts w:ascii="Cambria" w:eastAsia="Times New Roman" w:hAnsi="Cambria" w:cstheme="minorHAnsi"/>
          <w:sz w:val="24"/>
          <w:lang w:val="en-GB"/>
        </w:rPr>
      </w:pPr>
    </w:p>
    <w:p w14:paraId="37B59740"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Hire Agreement</w:t>
      </w:r>
    </w:p>
    <w:p w14:paraId="4C784917"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Once a hiring has been approved, </w:t>
      </w:r>
      <w:r w:rsidR="0092171D" w:rsidRPr="00BB2EBB">
        <w:rPr>
          <w:rFonts w:ascii="Cambria" w:eastAsia="Times New Roman" w:hAnsi="Cambria" w:cstheme="minorHAnsi"/>
          <w:sz w:val="24"/>
          <w:lang w:val="en-GB"/>
        </w:rPr>
        <w:t xml:space="preserve">the </w:t>
      </w:r>
      <w:r w:rsidRPr="00BB2EBB">
        <w:rPr>
          <w:rFonts w:ascii="Cambria" w:eastAsia="Times New Roman" w:hAnsi="Cambria" w:cstheme="minorHAnsi"/>
          <w:sz w:val="24"/>
          <w:lang w:val="en-GB"/>
        </w:rPr>
        <w:t>Hir</w:t>
      </w:r>
      <w:r w:rsidR="0092171D" w:rsidRPr="00BB2EBB">
        <w:rPr>
          <w:rFonts w:ascii="Cambria" w:eastAsia="Times New Roman" w:hAnsi="Cambria" w:cstheme="minorHAnsi"/>
          <w:sz w:val="24"/>
          <w:lang w:val="en-GB"/>
        </w:rPr>
        <w:t xml:space="preserve">e </w:t>
      </w:r>
      <w:r w:rsidRPr="00BB2EBB">
        <w:rPr>
          <w:rFonts w:ascii="Cambria" w:eastAsia="Times New Roman" w:hAnsi="Cambria" w:cstheme="minorHAnsi"/>
          <w:sz w:val="24"/>
          <w:lang w:val="en-GB"/>
        </w:rPr>
        <w:t xml:space="preserve">of </w:t>
      </w:r>
      <w:r w:rsidR="0092171D" w:rsidRPr="00BB2EBB">
        <w:rPr>
          <w:rFonts w:ascii="Cambria" w:eastAsia="Times New Roman" w:hAnsi="Cambria" w:cstheme="minorHAnsi"/>
          <w:sz w:val="24"/>
          <w:lang w:val="en-GB"/>
        </w:rPr>
        <w:t xml:space="preserve">Facilities Agreement </w:t>
      </w:r>
      <w:r w:rsidRPr="00BB2EBB">
        <w:rPr>
          <w:rFonts w:ascii="Cambria" w:eastAsia="Times New Roman" w:hAnsi="Cambria" w:cstheme="minorHAnsi"/>
          <w:sz w:val="24"/>
          <w:lang w:val="en-GB"/>
        </w:rPr>
        <w:t xml:space="preserve">with </w:t>
      </w:r>
      <w:r w:rsidR="0092171D" w:rsidRPr="00BB2EBB">
        <w:rPr>
          <w:rFonts w:ascii="Cambria" w:eastAsia="Times New Roman" w:hAnsi="Cambria" w:cstheme="minorHAnsi"/>
          <w:sz w:val="24"/>
          <w:lang w:val="en-GB"/>
        </w:rPr>
        <w:t xml:space="preserve">these Terms and conditions </w:t>
      </w:r>
      <w:r w:rsidRPr="00BB2EBB">
        <w:rPr>
          <w:rFonts w:ascii="Cambria" w:eastAsia="Times New Roman" w:hAnsi="Cambria" w:cstheme="minorHAnsi"/>
          <w:sz w:val="24"/>
          <w:lang w:val="en-GB"/>
        </w:rPr>
        <w:t xml:space="preserve">will be </w:t>
      </w:r>
      <w:r w:rsidR="0092171D" w:rsidRPr="00BB2EBB">
        <w:rPr>
          <w:rFonts w:ascii="Cambria" w:eastAsia="Times New Roman" w:hAnsi="Cambria" w:cstheme="minorHAnsi"/>
          <w:sz w:val="24"/>
          <w:lang w:val="en-GB"/>
        </w:rPr>
        <w:t xml:space="preserve">provided </w:t>
      </w:r>
      <w:r w:rsidRPr="00BB2EBB">
        <w:rPr>
          <w:rFonts w:ascii="Cambria" w:eastAsia="Times New Roman" w:hAnsi="Cambria" w:cstheme="minorHAnsi"/>
          <w:sz w:val="24"/>
          <w:lang w:val="en-GB"/>
        </w:rPr>
        <w:t xml:space="preserve">to the applicant confirming the details of the letting. </w:t>
      </w:r>
    </w:p>
    <w:p w14:paraId="3D98E533"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w:t>
      </w:r>
      <w:r w:rsidR="0092171D" w:rsidRPr="00BB2EBB">
        <w:rPr>
          <w:rFonts w:ascii="Cambria" w:eastAsia="Times New Roman" w:hAnsi="Cambria" w:cstheme="minorHAnsi"/>
          <w:sz w:val="24"/>
          <w:lang w:val="en-GB"/>
        </w:rPr>
        <w:t xml:space="preserve">se terms and conditions </w:t>
      </w:r>
      <w:r w:rsidRPr="00BB2EBB">
        <w:rPr>
          <w:rFonts w:ascii="Cambria" w:eastAsia="Times New Roman" w:hAnsi="Cambria" w:cstheme="minorHAnsi"/>
          <w:sz w:val="24"/>
          <w:lang w:val="en-GB"/>
        </w:rPr>
        <w:t>must be adhered to</w:t>
      </w:r>
      <w:r w:rsidR="0092171D" w:rsidRPr="00BB2EBB">
        <w:rPr>
          <w:rFonts w:ascii="Cambria" w:eastAsia="Times New Roman" w:hAnsi="Cambria" w:cstheme="minorHAnsi"/>
          <w:sz w:val="24"/>
          <w:lang w:val="en-GB"/>
        </w:rPr>
        <w:t xml:space="preserve"> at all times</w:t>
      </w:r>
      <w:r w:rsidRPr="00BB2EBB">
        <w:rPr>
          <w:rFonts w:ascii="Cambria" w:eastAsia="Times New Roman" w:hAnsi="Cambria" w:cstheme="minorHAnsi"/>
          <w:sz w:val="24"/>
          <w:lang w:val="en-GB"/>
        </w:rPr>
        <w:t xml:space="preserve">. </w:t>
      </w:r>
    </w:p>
    <w:p w14:paraId="2D9DBA4F"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must be signed by both parties (the Hirer and the School) before the hiring can take place. It should be signed by a named individual (‘the Hirer’) and the agreement should be in their name, giving their permanent private address or in the case of a company that company’s registered address. </w:t>
      </w:r>
    </w:p>
    <w:p w14:paraId="170127F1"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will be signed in duplicate by the Hirer and the </w:t>
      </w:r>
      <w:r w:rsidR="0092171D" w:rsidRPr="00BB2EBB">
        <w:rPr>
          <w:rFonts w:ascii="Cambria" w:eastAsia="Times New Roman" w:hAnsi="Cambria" w:cstheme="minorHAnsi"/>
          <w:sz w:val="24"/>
          <w:lang w:val="en-GB"/>
        </w:rPr>
        <w:t>School’s delegated representative</w:t>
      </w:r>
      <w:r w:rsidRPr="00BB2EBB">
        <w:rPr>
          <w:rFonts w:ascii="Cambria" w:eastAsia="Times New Roman" w:hAnsi="Cambria" w:cstheme="minorHAnsi"/>
          <w:sz w:val="24"/>
          <w:lang w:val="en-GB"/>
        </w:rPr>
        <w:t xml:space="preserve">. </w:t>
      </w:r>
    </w:p>
    <w:p w14:paraId="226607B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named individual applying to hire the premises will be invoiced in advance for the cost of the letting. Lettings will only commence once payment has been received.</w:t>
      </w:r>
    </w:p>
    <w:p w14:paraId="3F42D60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If the Hirer has specific set-up requirements (e.g. setting up rows of chairs, room configuration, car parking assistance etc), this should be discussed with the </w:t>
      </w:r>
      <w:r w:rsidR="0092171D" w:rsidRPr="00BB2EBB">
        <w:rPr>
          <w:rFonts w:ascii="Cambria" w:eastAsia="Times New Roman" w:hAnsi="Cambria" w:cstheme="minorHAnsi"/>
          <w:sz w:val="24"/>
          <w:lang w:val="en-GB"/>
        </w:rPr>
        <w:t xml:space="preserve">school </w:t>
      </w:r>
      <w:r w:rsidRPr="00BB2EBB">
        <w:rPr>
          <w:rFonts w:ascii="Cambria" w:eastAsia="Times New Roman" w:hAnsi="Cambria" w:cstheme="minorHAnsi"/>
          <w:sz w:val="24"/>
          <w:lang w:val="en-GB"/>
        </w:rPr>
        <w:t>in advance. A</w:t>
      </w:r>
      <w:r w:rsidR="0092171D" w:rsidRPr="00BB2EBB">
        <w:rPr>
          <w:rFonts w:ascii="Cambria" w:eastAsia="Times New Roman" w:hAnsi="Cambria" w:cstheme="minorHAnsi"/>
          <w:sz w:val="24"/>
          <w:lang w:val="en-GB"/>
        </w:rPr>
        <w:t>n additional</w:t>
      </w:r>
      <w:r w:rsidRPr="00BB2EBB">
        <w:rPr>
          <w:rFonts w:ascii="Cambria" w:eastAsia="Times New Roman" w:hAnsi="Cambria" w:cstheme="minorHAnsi"/>
          <w:sz w:val="24"/>
          <w:lang w:val="en-GB"/>
        </w:rPr>
        <w:t xml:space="preserve"> fee may be payable for such depending upon the extra time involved for caretaking staff etc. </w:t>
      </w:r>
    </w:p>
    <w:p w14:paraId="021A2051"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 agreement relates to the hire of the space requested and does not permit the hire or use of any equipment belonging to the School unless specifically noted. </w:t>
      </w:r>
    </w:p>
    <w:p w14:paraId="3A1D1B98" w14:textId="13557FEC" w:rsidR="002127A8"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lastRenderedPageBreak/>
        <w:t>A deposit payable by the Hirer may be required by the School in relation to obligations. In the event of breach of such obligations by the Hirer, the deposit becomes non-refundable and such monies may be retained by the School to cover any costs incurred in making good, returning the premises to its pre-hiring state (e.g. moving furniture back to position), any damage, cleaning up and /or breakages caused during a letting etc. If the deposit proves insufficient to cover such costs, the School retains the right to recover any excess from the Hirer.</w:t>
      </w:r>
    </w:p>
    <w:p w14:paraId="04761834" w14:textId="77777777" w:rsidR="002127A8" w:rsidRPr="00BB2EBB" w:rsidRDefault="002127A8" w:rsidP="00074957">
      <w:pPr>
        <w:spacing w:after="0" w:line="360" w:lineRule="auto"/>
        <w:rPr>
          <w:rFonts w:ascii="Cambria" w:eastAsia="Times New Roman" w:hAnsi="Cambria" w:cstheme="minorHAnsi"/>
          <w:sz w:val="24"/>
          <w:lang w:val="en-GB"/>
        </w:rPr>
      </w:pPr>
    </w:p>
    <w:p w14:paraId="4CEE47E4"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Termination of Contract</w:t>
      </w:r>
    </w:p>
    <w:p w14:paraId="6C48E565"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school retains has the right to terminate any letting agreement relating to the hire of school premises, in accordance with the terms and conditions of the agreement attached.</w:t>
      </w:r>
    </w:p>
    <w:p w14:paraId="43953F4A" w14:textId="77777777" w:rsidR="005D00ED" w:rsidRPr="00BB2EBB" w:rsidRDefault="005D00ED" w:rsidP="00074957">
      <w:pPr>
        <w:spacing w:after="0" w:line="360" w:lineRule="auto"/>
        <w:rPr>
          <w:rFonts w:ascii="Cambria" w:eastAsia="Times New Roman" w:hAnsi="Cambria" w:cstheme="minorHAnsi"/>
          <w:b/>
          <w:sz w:val="24"/>
          <w:lang w:val="en-GB"/>
        </w:rPr>
      </w:pPr>
    </w:p>
    <w:p w14:paraId="4FA9CD6D"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Status of the Hirer </w:t>
      </w:r>
    </w:p>
    <w:p w14:paraId="403ABCB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Lettings will not be made to persons under the age of 21, or to any organisation or group with an unlawful or extremist background.  The hire agreement is personal to the Hirer only, and nothing in it is intended to have the effect of giving exclusive possession of any part of the school to them or of creating any tenancy between the school and the Hirer.</w:t>
      </w:r>
    </w:p>
    <w:p w14:paraId="28679F50" w14:textId="77777777" w:rsidR="005D00ED" w:rsidRPr="00BB2EBB" w:rsidRDefault="005D00ED" w:rsidP="00074957">
      <w:pPr>
        <w:spacing w:after="0" w:line="360" w:lineRule="auto"/>
        <w:rPr>
          <w:rFonts w:ascii="Cambria" w:eastAsia="Times New Roman" w:hAnsi="Cambria" w:cstheme="minorHAnsi"/>
          <w:b/>
          <w:sz w:val="24"/>
          <w:lang w:val="en-GB"/>
        </w:rPr>
      </w:pPr>
    </w:p>
    <w:p w14:paraId="2A57952F" w14:textId="77777777" w:rsidR="0092171D" w:rsidRPr="00BB2EBB" w:rsidRDefault="0092171D" w:rsidP="00074957">
      <w:pPr>
        <w:spacing w:after="0" w:line="360" w:lineRule="auto"/>
        <w:rPr>
          <w:rFonts w:ascii="Cambria" w:eastAsia="Times New Roman" w:hAnsi="Cambria" w:cstheme="minorHAnsi"/>
          <w:b/>
          <w:sz w:val="24"/>
          <w:lang w:val="en-GB"/>
        </w:rPr>
      </w:pPr>
    </w:p>
    <w:p w14:paraId="7D02ECBC"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The Hirer’s Responsibilities</w:t>
      </w:r>
    </w:p>
    <w:p w14:paraId="7440DF21" w14:textId="77777777" w:rsidR="005D00ED" w:rsidRPr="00BB2EBB" w:rsidRDefault="005D00ED" w:rsidP="00074957">
      <w:pPr>
        <w:spacing w:after="0" w:line="360" w:lineRule="auto"/>
        <w:rPr>
          <w:rFonts w:ascii="Cambria" w:eastAsia="Times New Roman" w:hAnsi="Cambria" w:cstheme="minorHAnsi"/>
          <w:b/>
          <w:sz w:val="24"/>
          <w:lang w:val="en-GB"/>
        </w:rPr>
      </w:pPr>
    </w:p>
    <w:p w14:paraId="77BCF87C"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1.</w:t>
      </w:r>
      <w:r w:rsidR="005D00ED" w:rsidRPr="00BB2EBB">
        <w:rPr>
          <w:rFonts w:ascii="Cambria" w:eastAsia="Times New Roman" w:hAnsi="Cambria" w:cstheme="minorHAnsi"/>
          <w:b/>
          <w:sz w:val="24"/>
          <w:lang w:val="en-GB"/>
        </w:rPr>
        <w:t>Safeguarding</w:t>
      </w:r>
      <w:r w:rsidR="0092171D" w:rsidRPr="00BB2EBB">
        <w:rPr>
          <w:rFonts w:ascii="Cambria" w:eastAsia="Times New Roman" w:hAnsi="Cambria" w:cstheme="minorHAnsi"/>
          <w:b/>
          <w:sz w:val="24"/>
          <w:lang w:val="en-GB"/>
        </w:rPr>
        <w:t xml:space="preserve"> and Child protection</w:t>
      </w:r>
      <w:r w:rsidR="005D00ED" w:rsidRPr="00BB2EBB">
        <w:rPr>
          <w:rFonts w:ascii="Cambria" w:eastAsia="Times New Roman" w:hAnsi="Cambria" w:cstheme="minorHAnsi"/>
          <w:b/>
          <w:sz w:val="24"/>
          <w:lang w:val="en-GB"/>
        </w:rPr>
        <w:t xml:space="preserve"> arrangements</w:t>
      </w:r>
    </w:p>
    <w:p w14:paraId="2795A4DC"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For all lettings that involve children and young people, it is the responsibility of the Hirer to ensure and be able to fully demonstrate that they have complied with the DBS Code of Practice and any relevant Safeguarding requirements. A copy of the DBS registration for the event organiser will be requested for lettings involving children under the age of 18 alongside the organisations Child Protection Policy. When there is a requirement for DBS checks to be undertaken, the Hirer must keep appropriate records for all adults in line with the DBS Code of Practice and report to the School’s Designated Safeguarding lead any safeguarding concerns which may arise. The Hirer must be able to provide ev</w:t>
      </w:r>
      <w:r w:rsidR="0092171D" w:rsidRPr="00BB2EBB">
        <w:rPr>
          <w:rFonts w:ascii="Cambria" w:eastAsia="Times New Roman" w:hAnsi="Cambria" w:cstheme="minorHAnsi"/>
          <w:sz w:val="24"/>
          <w:lang w:val="en-GB"/>
        </w:rPr>
        <w:t xml:space="preserve">idence on request to the School </w:t>
      </w:r>
      <w:r w:rsidRPr="00BB2EBB">
        <w:rPr>
          <w:rFonts w:ascii="Cambria" w:eastAsia="Times New Roman" w:hAnsi="Cambria" w:cstheme="minorHAnsi"/>
          <w:sz w:val="24"/>
          <w:lang w:val="en-GB"/>
        </w:rPr>
        <w:t>that DBS checks have been carried out for all relevant adults.</w:t>
      </w:r>
    </w:p>
    <w:p w14:paraId="32E2507B" w14:textId="77777777" w:rsidR="005D00ED" w:rsidRPr="00BB2EBB" w:rsidRDefault="005D00ED" w:rsidP="00074957">
      <w:pPr>
        <w:spacing w:after="0" w:line="360" w:lineRule="auto"/>
        <w:rPr>
          <w:rFonts w:ascii="Cambria" w:eastAsia="Times New Roman" w:hAnsi="Cambria" w:cstheme="minorHAnsi"/>
          <w:sz w:val="24"/>
          <w:lang w:val="en-GB"/>
        </w:rPr>
      </w:pPr>
    </w:p>
    <w:p w14:paraId="2F36603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2. </w:t>
      </w:r>
      <w:r w:rsidR="005D00ED" w:rsidRPr="00BB2EBB">
        <w:rPr>
          <w:rFonts w:ascii="Cambria" w:eastAsia="Times New Roman" w:hAnsi="Cambria" w:cstheme="minorHAnsi"/>
          <w:b/>
          <w:sz w:val="24"/>
          <w:lang w:val="en-GB"/>
        </w:rPr>
        <w:t>Indemnity &amp; insurance</w:t>
      </w:r>
    </w:p>
    <w:p w14:paraId="5416F10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Lettings are made on the agreement that the </w:t>
      </w:r>
      <w:r w:rsidR="007C7FE2" w:rsidRPr="00BB2EBB">
        <w:rPr>
          <w:rFonts w:ascii="Cambria" w:eastAsia="Times New Roman" w:hAnsi="Cambria" w:cstheme="minorHAnsi"/>
          <w:sz w:val="24"/>
          <w:lang w:val="en-GB"/>
        </w:rPr>
        <w:t>School</w:t>
      </w:r>
      <w:r w:rsidRPr="00BB2EBB">
        <w:rPr>
          <w:rFonts w:ascii="Cambria" w:eastAsia="Times New Roman" w:hAnsi="Cambria" w:cstheme="minorHAnsi"/>
          <w:sz w:val="24"/>
          <w:lang w:val="en-GB"/>
        </w:rPr>
        <w:t xml:space="preserve"> is indemnified by the hirer against any loss, damage, costs and expenses during the use of the school premises by the hirer except where such loss, damage, costs and expenses are directly attributable to the negligence of the employees of the school. The hirer shall arrange sufficient and adequate insurance with a reputable insurance office against such funds as the hirer may become liable to pay as compensation, arising out of bodily injury or illness (fatal or otherwise) to any person and/or costs, fees, expenses, loss or damage caused to property or the premises by any act or neglect of himself, his servants, agents or any person resorting to the premises by reason of the use of the premises by the hirer. The hirer shall produce the policy of insurance and receipts for the current premium or prem</w:t>
      </w:r>
      <w:r w:rsidR="007C7FE2" w:rsidRPr="00BB2EBB">
        <w:rPr>
          <w:rFonts w:ascii="Cambria" w:eastAsia="Times New Roman" w:hAnsi="Cambria" w:cstheme="minorHAnsi"/>
          <w:sz w:val="24"/>
          <w:lang w:val="en-GB"/>
        </w:rPr>
        <w:t>iums upon request by the School</w:t>
      </w:r>
      <w:r w:rsidRPr="00BB2EBB">
        <w:rPr>
          <w:rFonts w:ascii="Cambria" w:eastAsia="Times New Roman" w:hAnsi="Cambria" w:cstheme="minorHAnsi"/>
          <w:sz w:val="24"/>
          <w:lang w:val="en-GB"/>
        </w:rPr>
        <w:t xml:space="preserve"> within seven days of a request. No booking will be confirmed until proof of insurance cover has been provided. The school shall not be responsible for any injury to persons or damage to property arising from direction, instruction or participation in the activity to which the letting relates.</w:t>
      </w:r>
    </w:p>
    <w:p w14:paraId="0F2996D4" w14:textId="77777777" w:rsidR="005D00ED" w:rsidRPr="00BB2EBB" w:rsidRDefault="005D00ED" w:rsidP="00074957">
      <w:pPr>
        <w:spacing w:after="0" w:line="360" w:lineRule="auto"/>
        <w:rPr>
          <w:rFonts w:ascii="Cambria" w:eastAsia="Times New Roman" w:hAnsi="Cambria" w:cstheme="minorHAnsi"/>
          <w:b/>
          <w:sz w:val="24"/>
          <w:lang w:val="en-GB"/>
        </w:rPr>
      </w:pPr>
    </w:p>
    <w:p w14:paraId="498BEB1A"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3. </w:t>
      </w:r>
      <w:r w:rsidR="005D00ED" w:rsidRPr="00BB2EBB">
        <w:rPr>
          <w:rFonts w:ascii="Cambria" w:eastAsia="Times New Roman" w:hAnsi="Cambria" w:cstheme="minorHAnsi"/>
          <w:b/>
          <w:sz w:val="24"/>
          <w:lang w:val="en-GB"/>
        </w:rPr>
        <w:t>Activities permitted</w:t>
      </w:r>
    </w:p>
    <w:p w14:paraId="17C7251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must not undertake any activity that may bring the name of </w:t>
      </w:r>
      <w:r w:rsidR="007C7FE2" w:rsidRPr="00BB2EBB">
        <w:rPr>
          <w:rFonts w:ascii="Cambria" w:eastAsia="Times New Roman" w:hAnsi="Cambria" w:cstheme="minorHAnsi"/>
          <w:sz w:val="24"/>
          <w:lang w:val="en-GB"/>
        </w:rPr>
        <w:t>the School or the Bishop Bewick Catholic Education Trust i</w:t>
      </w:r>
      <w:r w:rsidRPr="00BB2EBB">
        <w:rPr>
          <w:rFonts w:ascii="Cambria" w:eastAsia="Times New Roman" w:hAnsi="Cambria" w:cstheme="minorHAnsi"/>
          <w:sz w:val="24"/>
          <w:lang w:val="en-GB"/>
        </w:rPr>
        <w:t>nto disrepute. The Hirer must not do anything or permit any action which would, or might, constitute an illegal or immoral activity affecting the school premises or which would, or might, vitiate in whole or in part any insurance effected in respect of the premises from time to time.  No part of the premises are to be used for any unlawful purpose or in any unlawful way.</w:t>
      </w:r>
    </w:p>
    <w:p w14:paraId="4DE73C6C" w14:textId="77777777" w:rsidR="005D00ED" w:rsidRPr="00BB2EBB" w:rsidRDefault="005D00ED" w:rsidP="00074957">
      <w:pPr>
        <w:spacing w:after="0" w:line="360" w:lineRule="auto"/>
        <w:rPr>
          <w:rFonts w:ascii="Cambria" w:eastAsia="Times New Roman" w:hAnsi="Cambria" w:cstheme="minorHAnsi"/>
          <w:sz w:val="24"/>
          <w:lang w:val="en-GB"/>
        </w:rPr>
      </w:pPr>
    </w:p>
    <w:p w14:paraId="3B05DD3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4. </w:t>
      </w:r>
      <w:r w:rsidR="005D00ED" w:rsidRPr="00BB2EBB">
        <w:rPr>
          <w:rFonts w:ascii="Cambria" w:eastAsia="Times New Roman" w:hAnsi="Cambria" w:cstheme="minorHAnsi"/>
          <w:b/>
          <w:sz w:val="24"/>
          <w:lang w:val="en-GB"/>
        </w:rPr>
        <w:t>Licences &amp; permissions</w:t>
      </w:r>
    </w:p>
    <w:p w14:paraId="6B055D7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shall be responsible for obtaining any public licences necessary in connection with the booking and should confirm with the </w:t>
      </w:r>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 xml:space="preserve">chool the licences they hold. Permission or licence must be obtained from the copyright owner, the owner of the sound recordings (if appropriate) and the publisher for any public performance of music, musicals, operas, or stage plays. The borrowing of music scores or plays from a local library does not constitute </w:t>
      </w:r>
      <w:r w:rsidRPr="00BB2EBB">
        <w:rPr>
          <w:rFonts w:ascii="Cambria" w:eastAsia="Times New Roman" w:hAnsi="Cambria" w:cstheme="minorHAnsi"/>
          <w:sz w:val="24"/>
          <w:lang w:val="en-GB"/>
        </w:rPr>
        <w:lastRenderedPageBreak/>
        <w:t xml:space="preserve">permission to perform. Regulated entertainment, public music, singing and dancing can only take place on premises which have a Premises Licence authorising entertainment, or by applying for a Temporary Event Notice. It is the responsibility of any hirer to ensure that all copyright licences have been obtained to cover planned activities. Any infringement of this is liable to prosecution. The hirer shall indemnify the </w:t>
      </w:r>
      <w:r w:rsidR="007C7FE2" w:rsidRPr="00BB2EBB">
        <w:rPr>
          <w:rFonts w:ascii="Cambria" w:eastAsia="Times New Roman" w:hAnsi="Cambria" w:cstheme="minorHAnsi"/>
          <w:sz w:val="24"/>
          <w:lang w:val="en-GB"/>
        </w:rPr>
        <w:t>School</w:t>
      </w:r>
      <w:r w:rsidRPr="00BB2EBB">
        <w:rPr>
          <w:rFonts w:ascii="Cambria" w:eastAsia="Times New Roman" w:hAnsi="Cambria" w:cstheme="minorHAnsi"/>
          <w:sz w:val="24"/>
          <w:lang w:val="en-GB"/>
        </w:rPr>
        <w:t xml:space="preserve"> against all sums of money which the school may have to pay by reason of an infringement of copyright or performing right occurring during the period of</w:t>
      </w:r>
      <w:r w:rsidR="007C7FE2" w:rsidRPr="00BB2EBB">
        <w:rPr>
          <w:rFonts w:ascii="Cambria" w:eastAsia="Times New Roman" w:hAnsi="Cambria" w:cstheme="minorHAnsi"/>
          <w:sz w:val="24"/>
          <w:lang w:val="en-GB"/>
        </w:rPr>
        <w:t xml:space="preserve"> hire covered by this agreement.</w:t>
      </w:r>
    </w:p>
    <w:p w14:paraId="47DFF5E0" w14:textId="77777777" w:rsidR="007C7FE2" w:rsidRPr="00BB2EBB" w:rsidRDefault="007C7FE2" w:rsidP="00074957">
      <w:pPr>
        <w:spacing w:after="0" w:line="360" w:lineRule="auto"/>
        <w:rPr>
          <w:rFonts w:ascii="Cambria" w:eastAsia="Times New Roman" w:hAnsi="Cambria" w:cstheme="minorHAnsi"/>
          <w:sz w:val="24"/>
          <w:lang w:val="en-GB"/>
        </w:rPr>
      </w:pPr>
    </w:p>
    <w:p w14:paraId="75E86338"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5. </w:t>
      </w:r>
      <w:r w:rsidR="005D00ED" w:rsidRPr="00BB2EBB">
        <w:rPr>
          <w:rFonts w:ascii="Cambria" w:eastAsia="Times New Roman" w:hAnsi="Cambria" w:cstheme="minorHAnsi"/>
          <w:b/>
          <w:sz w:val="24"/>
          <w:lang w:val="en-GB"/>
        </w:rPr>
        <w:t>Emergency Evacuation Procedures and Health &amp; safety</w:t>
      </w:r>
    </w:p>
    <w:p w14:paraId="6F335B2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must familiarise themselves with the emergency evacuation procedures of the area they are occupying as Hirer. Fire Instruction Notices are located in each room.</w:t>
      </w:r>
    </w:p>
    <w:p w14:paraId="203D7C54" w14:textId="77777777"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sz w:val="24"/>
          <w:lang w:val="en-GB"/>
        </w:rPr>
        <w:t xml:space="preserve">Anyone discovering a fire should immediately sound the nearest fire alarm, evacuate the building and call the Fire Service on 999. </w:t>
      </w:r>
    </w:p>
    <w:p w14:paraId="71D77828" w14:textId="77777777" w:rsidR="005D00ED" w:rsidRPr="00BB2EBB" w:rsidRDefault="007C7FE2"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They must inform the School’s representative (normally caretaker) </w:t>
      </w:r>
      <w:r w:rsidR="005D00ED" w:rsidRPr="00BB2EBB">
        <w:rPr>
          <w:rFonts w:ascii="Cambria" w:eastAsia="Times New Roman" w:hAnsi="Cambria" w:cstheme="minorHAnsi"/>
          <w:sz w:val="24"/>
          <w:lang w:val="en-GB"/>
        </w:rPr>
        <w:t>immediately after informing the Fire Service.</w:t>
      </w:r>
      <w:r w:rsidRPr="00BB2EBB">
        <w:rPr>
          <w:rFonts w:ascii="Cambria" w:eastAsia="Times New Roman" w:hAnsi="Cambria" w:cstheme="minorHAnsi"/>
          <w:sz w:val="24"/>
          <w:lang w:val="en-GB"/>
        </w:rPr>
        <w:t xml:space="preserve"> </w:t>
      </w:r>
    </w:p>
    <w:p w14:paraId="722987F8"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must undertake their own risk assessments for Health &amp; Safety purposes. The School may require the hirer to provide a copy of this assessment.</w:t>
      </w:r>
    </w:p>
    <w:p w14:paraId="3E523599"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It is the Hirer’s responsibility to ensure that all those attending are made aware of the fact that they do so in all respects at their own risk.</w:t>
      </w:r>
    </w:p>
    <w:p w14:paraId="72DEF5D6" w14:textId="77777777" w:rsidR="005D00ED" w:rsidRPr="00BB2EBB" w:rsidRDefault="005D00ED" w:rsidP="00074957">
      <w:pPr>
        <w:spacing w:after="0" w:line="360" w:lineRule="auto"/>
        <w:rPr>
          <w:rFonts w:ascii="Cambria" w:eastAsia="Times New Roman" w:hAnsi="Cambria" w:cstheme="minorHAnsi"/>
          <w:sz w:val="24"/>
          <w:lang w:val="en-GB"/>
        </w:rPr>
      </w:pPr>
    </w:p>
    <w:p w14:paraId="6E8A08FA"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6. </w:t>
      </w:r>
      <w:r w:rsidR="005D00ED" w:rsidRPr="00BB2EBB">
        <w:rPr>
          <w:rFonts w:ascii="Cambria" w:eastAsia="Times New Roman" w:hAnsi="Cambria" w:cstheme="minorHAnsi"/>
          <w:b/>
          <w:sz w:val="24"/>
          <w:lang w:val="en-GB"/>
        </w:rPr>
        <w:t>First Aid Facilities</w:t>
      </w:r>
    </w:p>
    <w:p w14:paraId="408750F0"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It is the responsibility of the Hirer to make their own first aid arrangements, such as the provision of a first aid kit, and the provision of first aid training for supervising personnel, particularly in the case of sports lettings. There is no legal requirement for the school to provide first aid facilities and use of the school’s resources is not permitted.</w:t>
      </w:r>
    </w:p>
    <w:p w14:paraId="2238D33E"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Any accidents that occur during the letting</w:t>
      </w:r>
      <w:r w:rsidR="007C7FE2" w:rsidRPr="00BB2EBB">
        <w:rPr>
          <w:rFonts w:ascii="Cambria" w:eastAsia="Times New Roman" w:hAnsi="Cambria" w:cstheme="minorHAnsi"/>
          <w:sz w:val="24"/>
          <w:lang w:val="en-GB"/>
        </w:rPr>
        <w:t xml:space="preserve"> must be reported to the School immediately</w:t>
      </w:r>
      <w:r w:rsidRPr="00BB2EBB">
        <w:rPr>
          <w:rFonts w:ascii="Cambria" w:eastAsia="Times New Roman" w:hAnsi="Cambria" w:cstheme="minorHAnsi"/>
          <w:sz w:val="24"/>
          <w:lang w:val="en-GB"/>
        </w:rPr>
        <w:t>.</w:t>
      </w:r>
    </w:p>
    <w:p w14:paraId="317F175D" w14:textId="77777777" w:rsidR="001208DC" w:rsidRPr="00BB2EBB" w:rsidRDefault="001208DC" w:rsidP="00074957">
      <w:pPr>
        <w:spacing w:after="0" w:line="360" w:lineRule="auto"/>
        <w:rPr>
          <w:rFonts w:ascii="Cambria" w:eastAsia="Times New Roman" w:hAnsi="Cambria" w:cstheme="minorHAnsi"/>
          <w:sz w:val="24"/>
          <w:lang w:val="en-GB"/>
        </w:rPr>
      </w:pPr>
    </w:p>
    <w:p w14:paraId="773C4A7C" w14:textId="4BB5478C"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7. </w:t>
      </w:r>
      <w:r w:rsidR="005D00ED" w:rsidRPr="00BB2EBB">
        <w:rPr>
          <w:rFonts w:ascii="Cambria" w:eastAsia="Times New Roman" w:hAnsi="Cambria" w:cstheme="minorHAnsi"/>
          <w:b/>
          <w:sz w:val="24"/>
          <w:lang w:val="en-GB"/>
        </w:rPr>
        <w:t>Site security</w:t>
      </w:r>
    </w:p>
    <w:p w14:paraId="5F027380" w14:textId="5D2CDF9E"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must assist in supporting security of the site whilst on the premises. This includes ensuring the school’s gates and doors to the building are monitored at all times or locked when not monitored. The Hirer may only permit access to the site to people who are </w:t>
      </w:r>
      <w:r w:rsidRPr="00BB2EBB">
        <w:rPr>
          <w:rFonts w:ascii="Cambria" w:eastAsia="Times New Roman" w:hAnsi="Cambria" w:cstheme="minorHAnsi"/>
          <w:sz w:val="24"/>
          <w:lang w:val="en-GB"/>
        </w:rPr>
        <w:lastRenderedPageBreak/>
        <w:t xml:space="preserve">part of the Hirer’s party and for whom the Hirer is responsible for. They should not permit access to anyone not known to them. All queries regarding this matter should be directed to the School’s </w:t>
      </w:r>
      <w:r w:rsidR="007C7FE2" w:rsidRPr="00BB2EBB">
        <w:rPr>
          <w:rFonts w:ascii="Cambria" w:eastAsia="Times New Roman" w:hAnsi="Cambria" w:cstheme="minorHAnsi"/>
          <w:sz w:val="24"/>
          <w:lang w:val="en-GB"/>
        </w:rPr>
        <w:t>representative (often for practical purposes this will be the caretaker)</w:t>
      </w:r>
      <w:r w:rsidRPr="00BB2EBB">
        <w:rPr>
          <w:rFonts w:ascii="Cambria" w:eastAsia="Times New Roman" w:hAnsi="Cambria" w:cstheme="minorHAnsi"/>
          <w:sz w:val="24"/>
          <w:lang w:val="en-GB"/>
        </w:rPr>
        <w:t xml:space="preserve">.   </w:t>
      </w:r>
    </w:p>
    <w:p w14:paraId="7C15EA76" w14:textId="77777777" w:rsidR="005D00ED" w:rsidRPr="00BB2EBB" w:rsidRDefault="005D00ED" w:rsidP="00074957">
      <w:pPr>
        <w:spacing w:after="0" w:line="360" w:lineRule="auto"/>
        <w:rPr>
          <w:rFonts w:ascii="Cambria" w:eastAsia="Times New Roman" w:hAnsi="Cambria" w:cstheme="minorHAnsi"/>
          <w:sz w:val="24"/>
          <w:lang w:val="en-GB"/>
        </w:rPr>
      </w:pPr>
    </w:p>
    <w:p w14:paraId="6FD09F75"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8. </w:t>
      </w:r>
      <w:r w:rsidR="005D00ED" w:rsidRPr="00BB2EBB">
        <w:rPr>
          <w:rFonts w:ascii="Cambria" w:eastAsia="Times New Roman" w:hAnsi="Cambria" w:cstheme="minorHAnsi"/>
          <w:b/>
          <w:sz w:val="24"/>
          <w:lang w:val="en-GB"/>
        </w:rPr>
        <w:t>Food and Drink</w:t>
      </w:r>
    </w:p>
    <w:p w14:paraId="31824F9B"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No food and drink may be prepared or consumed on the property without the direct permission of the School in line with current food hygiene regulations. Where food is served the Hirer will be asked to provide food preparation certificates for the relevant personnel. No nuts or food containing nut products should be brought onto the school premises.</w:t>
      </w:r>
    </w:p>
    <w:p w14:paraId="6F34A9C6" w14:textId="77777777" w:rsidR="005D00ED" w:rsidRPr="00BB2EBB" w:rsidRDefault="005D00ED" w:rsidP="00074957">
      <w:pPr>
        <w:spacing w:after="0" w:line="360" w:lineRule="auto"/>
        <w:rPr>
          <w:rFonts w:ascii="Cambria" w:eastAsia="Times New Roman" w:hAnsi="Cambria" w:cstheme="minorHAnsi"/>
          <w:sz w:val="24"/>
          <w:lang w:val="en-GB"/>
        </w:rPr>
      </w:pPr>
    </w:p>
    <w:p w14:paraId="5262012C" w14:textId="730B6FE5"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9. </w:t>
      </w:r>
      <w:r w:rsidR="00D4191F" w:rsidRPr="00BB2EBB">
        <w:rPr>
          <w:rFonts w:ascii="Cambria" w:eastAsia="Times New Roman" w:hAnsi="Cambria" w:cstheme="minorHAnsi"/>
          <w:b/>
          <w:sz w:val="24"/>
          <w:lang w:val="en-GB"/>
        </w:rPr>
        <w:t>Alcohol</w:t>
      </w:r>
      <w:r w:rsidR="005D00ED" w:rsidRPr="00BB2EBB">
        <w:rPr>
          <w:rFonts w:ascii="Cambria" w:eastAsia="Times New Roman" w:hAnsi="Cambria" w:cstheme="minorHAnsi"/>
          <w:b/>
          <w:sz w:val="24"/>
          <w:lang w:val="en-GB"/>
        </w:rPr>
        <w:t xml:space="preserve"> and Illegal Drugs</w:t>
      </w:r>
    </w:p>
    <w:p w14:paraId="14D3D2B9" w14:textId="49E123F2"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No </w:t>
      </w:r>
      <w:r w:rsidR="00D4191F" w:rsidRPr="00BB2EBB">
        <w:rPr>
          <w:rFonts w:ascii="Cambria" w:eastAsia="Times New Roman" w:hAnsi="Cambria" w:cstheme="minorHAnsi"/>
          <w:sz w:val="24"/>
          <w:lang w:val="en-GB"/>
        </w:rPr>
        <w:t>alcohol</w:t>
      </w:r>
      <w:r w:rsidRPr="00BB2EBB">
        <w:rPr>
          <w:rFonts w:ascii="Cambria" w:eastAsia="Times New Roman" w:hAnsi="Cambria" w:cstheme="minorHAnsi"/>
          <w:sz w:val="24"/>
          <w:lang w:val="en-GB"/>
        </w:rPr>
        <w:t xml:space="preserve"> </w:t>
      </w:r>
      <w:r w:rsidR="00D4191F" w:rsidRPr="00BB2EBB">
        <w:rPr>
          <w:rFonts w:ascii="Cambria" w:eastAsia="Times New Roman" w:hAnsi="Cambria" w:cstheme="minorHAnsi"/>
          <w:sz w:val="24"/>
          <w:lang w:val="en-GB"/>
        </w:rPr>
        <w:t>is</w:t>
      </w:r>
      <w:r w:rsidRPr="00BB2EBB">
        <w:rPr>
          <w:rFonts w:ascii="Cambria" w:eastAsia="Times New Roman" w:hAnsi="Cambria" w:cstheme="minorHAnsi"/>
          <w:sz w:val="24"/>
          <w:lang w:val="en-GB"/>
        </w:rPr>
        <w:t xml:space="preserve"> permitted to be bought, sold or consumed on any part of the premises. Possession, supply and use of illegal drugs is not permitted and evidence of such will lead to termination of the hire agreement. It is the responsibility of the hirer not to engage in illegal drug or substance use or expose participants of the activity to illegal drug or substance use.</w:t>
      </w:r>
    </w:p>
    <w:p w14:paraId="1D47BF9A" w14:textId="77777777" w:rsidR="005D00ED" w:rsidRPr="00BB2EBB" w:rsidRDefault="005D00ED" w:rsidP="00074957">
      <w:pPr>
        <w:spacing w:after="0" w:line="360" w:lineRule="auto"/>
        <w:rPr>
          <w:rFonts w:ascii="Cambria" w:eastAsia="Times New Roman" w:hAnsi="Cambria" w:cstheme="minorHAnsi"/>
          <w:sz w:val="24"/>
          <w:lang w:val="en-GB"/>
        </w:rPr>
      </w:pPr>
    </w:p>
    <w:p w14:paraId="648E39DB"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10. </w:t>
      </w:r>
      <w:r w:rsidR="005D00ED" w:rsidRPr="00BB2EBB">
        <w:rPr>
          <w:rFonts w:ascii="Cambria" w:eastAsia="Times New Roman" w:hAnsi="Cambria" w:cstheme="minorHAnsi"/>
          <w:b/>
          <w:sz w:val="24"/>
          <w:lang w:val="en-GB"/>
        </w:rPr>
        <w:t>Smoking</w:t>
      </w:r>
    </w:p>
    <w:p w14:paraId="3F4E6844"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Smoking is not permitted on any of the school premises. This includes all of the school’s grounds.</w:t>
      </w:r>
    </w:p>
    <w:p w14:paraId="3E02CD26" w14:textId="77777777" w:rsidR="005D00ED" w:rsidRPr="00BB2EBB" w:rsidRDefault="005D00ED" w:rsidP="00074957">
      <w:pPr>
        <w:spacing w:after="0" w:line="360" w:lineRule="auto"/>
        <w:rPr>
          <w:rFonts w:ascii="Cambria" w:eastAsia="Times New Roman" w:hAnsi="Cambria" w:cstheme="minorHAnsi"/>
          <w:sz w:val="24"/>
          <w:lang w:val="en-GB"/>
        </w:rPr>
      </w:pPr>
    </w:p>
    <w:p w14:paraId="0C84F97C"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11. </w:t>
      </w:r>
      <w:r w:rsidR="005D00ED" w:rsidRPr="00BB2EBB">
        <w:rPr>
          <w:rFonts w:ascii="Cambria" w:eastAsia="Times New Roman" w:hAnsi="Cambria" w:cstheme="minorHAnsi"/>
          <w:b/>
          <w:sz w:val="24"/>
          <w:lang w:val="en-GB"/>
        </w:rPr>
        <w:t xml:space="preserve">Nuisance/Disturbance </w:t>
      </w:r>
    </w:p>
    <w:p w14:paraId="6463B2E2"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Hirers and organisers of events in or at the school premises are responsible for ensuring that the noise level of their functions does not interfere with the other activities within the building nor to cause inconvenience for the occupiers of nearby houses or property. The Hirer must comply with the school’s arrangements for disposal of any rubbish or waste materials. Except in the case of trained guide-dogs for the blind and hearing dogs for the deaf, animals shall not be permitted anywhere on the school premises including the school playing fields.</w:t>
      </w:r>
    </w:p>
    <w:p w14:paraId="5FD261B7" w14:textId="10B55D9F" w:rsidR="005D00ED" w:rsidRPr="00BB2EBB" w:rsidRDefault="005D00ED" w:rsidP="00074957">
      <w:pPr>
        <w:spacing w:after="0" w:line="360" w:lineRule="auto"/>
        <w:rPr>
          <w:rFonts w:ascii="Cambria" w:eastAsia="Times New Roman" w:hAnsi="Cambria" w:cstheme="minorHAnsi"/>
          <w:sz w:val="24"/>
          <w:lang w:val="en-GB"/>
        </w:rPr>
      </w:pPr>
    </w:p>
    <w:p w14:paraId="18D55EDA" w14:textId="77777777" w:rsidR="00EF5D18" w:rsidRPr="00BB2EBB" w:rsidRDefault="00EF5D18" w:rsidP="00074957">
      <w:pPr>
        <w:spacing w:after="0" w:line="360" w:lineRule="auto"/>
        <w:rPr>
          <w:rFonts w:ascii="Cambria" w:eastAsia="Times New Roman" w:hAnsi="Cambria" w:cstheme="minorHAnsi"/>
          <w:sz w:val="24"/>
          <w:lang w:val="en-GB"/>
        </w:rPr>
      </w:pPr>
    </w:p>
    <w:p w14:paraId="24FB8C9D"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12. </w:t>
      </w:r>
      <w:r w:rsidR="005D00ED" w:rsidRPr="00BB2EBB">
        <w:rPr>
          <w:rFonts w:ascii="Cambria" w:eastAsia="Times New Roman" w:hAnsi="Cambria" w:cstheme="minorHAnsi"/>
          <w:b/>
          <w:sz w:val="24"/>
          <w:lang w:val="en-GB"/>
        </w:rPr>
        <w:t>Buildings, Furniture, Fittings &amp; Equipment</w:t>
      </w:r>
    </w:p>
    <w:p w14:paraId="614E226C"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Furniture, fittings or equipment shall not be removed or interfered with in any way. Nor shall they be re-arranged except by prior agreement and will be subject to reinstatement at end of each session of use. (If available, the caretakers may be able to help, but this is still the Hirer’s responsibility). No fittings or decorating of any kind necessitating drilling, or the fixing of nails or screws into fixtures which are part of the school fabric, are permitted. Hall floors are used by children for physical education and no substance is to be applied to floors to prepare them for dancing or any other activity. No footwear liable to damage floors may be worn in school buildings. If activities involve outdoor use, participants should ensure footwear is cleaned before re-entering the building. Should the Hirer use any equipment belonging to the School they must at first inspect this for safety and use it in keeping with what it was designed for. The Hirer uses any such equipment at their own risk.  The Hirer must inform the </w:t>
      </w:r>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 xml:space="preserve">chool in writing of any fault, damage or other problems with the premises or equipment encountered during the hiring. No part of the premises are to be used other than for the purpose requested. The premises used must be left exactly as found with litter put into bins and furniture returned to its original position. In the event of any damage to premises or property arising from the letting, the Hirer shall pay the cost of any reparation required (determined and assessed by the School). The </w:t>
      </w:r>
      <w:r w:rsidR="007C7FE2"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 reserves the right to pass on to the Hirer any costs incurred in making good damage caused during a letting.</w:t>
      </w:r>
    </w:p>
    <w:p w14:paraId="0D8B7CB4" w14:textId="77777777" w:rsidR="005D00ED" w:rsidRPr="00BB2EBB" w:rsidRDefault="005D00ED" w:rsidP="00074957">
      <w:pPr>
        <w:spacing w:after="0" w:line="360" w:lineRule="auto"/>
        <w:rPr>
          <w:rFonts w:ascii="Cambria" w:eastAsia="Times New Roman" w:hAnsi="Cambria" w:cstheme="minorHAnsi"/>
          <w:sz w:val="24"/>
          <w:lang w:val="en-GB"/>
        </w:rPr>
      </w:pPr>
    </w:p>
    <w:p w14:paraId="3B3BB558"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13. </w:t>
      </w:r>
      <w:r w:rsidR="005D00ED" w:rsidRPr="00BB2EBB">
        <w:rPr>
          <w:rFonts w:ascii="Cambria" w:eastAsia="Times New Roman" w:hAnsi="Cambria" w:cstheme="minorHAnsi"/>
          <w:b/>
          <w:sz w:val="24"/>
          <w:lang w:val="en-GB"/>
        </w:rPr>
        <w:t xml:space="preserve">Sub-Letting </w:t>
      </w:r>
    </w:p>
    <w:p w14:paraId="5CE7B235" w14:textId="2E1F0062" w:rsidR="00F33F26"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shall not sub-let the premises, underlet or share possession with any other parties. No goods or equipment should be left or stored on the premises without express permission from the School in writing. The school accepts no responsibility for items left on the premises. </w:t>
      </w:r>
    </w:p>
    <w:p w14:paraId="5682267A" w14:textId="77777777" w:rsidR="00F33F26" w:rsidRPr="00BB2EBB" w:rsidRDefault="00F33F26" w:rsidP="00074957">
      <w:pPr>
        <w:spacing w:after="0" w:line="360" w:lineRule="auto"/>
        <w:rPr>
          <w:rFonts w:ascii="Cambria" w:eastAsia="Times New Roman" w:hAnsi="Cambria" w:cstheme="minorHAnsi"/>
          <w:b/>
          <w:sz w:val="24"/>
          <w:lang w:val="en-GB"/>
        </w:rPr>
      </w:pPr>
    </w:p>
    <w:p w14:paraId="52BC8E8E"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14. </w:t>
      </w:r>
      <w:r w:rsidR="005D00ED" w:rsidRPr="00BB2EBB">
        <w:rPr>
          <w:rFonts w:ascii="Cambria" w:eastAsia="Times New Roman" w:hAnsi="Cambria" w:cstheme="minorHAnsi"/>
          <w:b/>
          <w:sz w:val="24"/>
          <w:lang w:val="en-GB"/>
        </w:rPr>
        <w:t xml:space="preserve">Loss of Property </w:t>
      </w:r>
    </w:p>
    <w:p w14:paraId="26B5C36A" w14:textId="77777777"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lastRenderedPageBreak/>
        <w:t>The School cannot accept responsibility for damage to, or the loss or theft of, Hirer’s property and effects. It is the responsibility of the Hirer to make his/her own insurance arrangements if required.</w:t>
      </w:r>
    </w:p>
    <w:p w14:paraId="26168D94" w14:textId="77777777" w:rsidR="005D00ED" w:rsidRPr="00BB2EBB" w:rsidRDefault="005D00ED" w:rsidP="00074957">
      <w:pPr>
        <w:spacing w:after="0" w:line="360" w:lineRule="auto"/>
        <w:rPr>
          <w:rFonts w:ascii="Cambria" w:eastAsia="Times New Roman" w:hAnsi="Cambria" w:cstheme="minorHAnsi"/>
          <w:sz w:val="24"/>
          <w:lang w:val="en-GB"/>
        </w:rPr>
      </w:pPr>
    </w:p>
    <w:p w14:paraId="4A4238F6"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15. </w:t>
      </w:r>
      <w:r w:rsidR="005D00ED" w:rsidRPr="00BB2EBB">
        <w:rPr>
          <w:rFonts w:ascii="Cambria" w:eastAsia="Times New Roman" w:hAnsi="Cambria" w:cstheme="minorHAnsi"/>
          <w:b/>
          <w:sz w:val="24"/>
          <w:lang w:val="en-GB"/>
        </w:rPr>
        <w:t>Car Parking</w:t>
      </w:r>
    </w:p>
    <w:p w14:paraId="6990192B" w14:textId="42BE64A1"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 xml:space="preserve">The Hirer is responsible for providing </w:t>
      </w:r>
      <w:r w:rsidR="00AA66F3" w:rsidRPr="00BB2EBB">
        <w:rPr>
          <w:rFonts w:ascii="Cambria" w:eastAsia="Times New Roman" w:hAnsi="Cambria" w:cstheme="minorHAnsi"/>
          <w:sz w:val="24"/>
          <w:lang w:val="en-GB"/>
        </w:rPr>
        <w:t>enough</w:t>
      </w:r>
      <w:r w:rsidRPr="00BB2EBB">
        <w:rPr>
          <w:rFonts w:ascii="Cambria" w:eastAsia="Times New Roman" w:hAnsi="Cambria" w:cstheme="minorHAnsi"/>
          <w:sz w:val="24"/>
          <w:lang w:val="en-GB"/>
        </w:rPr>
        <w:t xml:space="preserve"> adults to supervise the parking and traffic movement of vehicles on site. Cars shall not be parked </w:t>
      </w:r>
      <w:r w:rsidR="00AA66F3" w:rsidRPr="00BB2EBB">
        <w:rPr>
          <w:rFonts w:ascii="Cambria" w:eastAsia="Times New Roman" w:hAnsi="Cambria" w:cstheme="minorHAnsi"/>
          <w:sz w:val="24"/>
          <w:lang w:val="en-GB"/>
        </w:rPr>
        <w:t>to</w:t>
      </w:r>
      <w:r w:rsidRPr="00BB2EBB">
        <w:rPr>
          <w:rFonts w:ascii="Cambria" w:eastAsia="Times New Roman" w:hAnsi="Cambria" w:cstheme="minorHAnsi"/>
          <w:sz w:val="24"/>
          <w:lang w:val="en-GB"/>
        </w:rPr>
        <w:t xml:space="preserve"> cause an obstruction at the entrance to, or exits from, the school. In particular</w:t>
      </w:r>
      <w:r w:rsidR="00D4191F" w:rsidRPr="00BB2EBB">
        <w:rPr>
          <w:rFonts w:ascii="Cambria" w:eastAsia="Times New Roman" w:hAnsi="Cambria" w:cstheme="minorHAnsi"/>
          <w:sz w:val="24"/>
          <w:lang w:val="en-GB"/>
        </w:rPr>
        <w:t>,</w:t>
      </w:r>
      <w:r w:rsidRPr="00BB2EBB">
        <w:rPr>
          <w:rFonts w:ascii="Cambria" w:eastAsia="Times New Roman" w:hAnsi="Cambria" w:cstheme="minorHAnsi"/>
          <w:sz w:val="24"/>
          <w:lang w:val="en-GB"/>
        </w:rPr>
        <w:t xml:space="preserve"> the Hirer must ensure that access to the school by emergency vehicles is not obstructed or delayed. Users of the school should avoid undue noise on arrival and departure. Consideration must be given to residents when parking outside of the school grounds taking care not to block driveways or obstruct traffic flow.</w:t>
      </w:r>
    </w:p>
    <w:p w14:paraId="582284B9" w14:textId="77777777" w:rsidR="005D00ED" w:rsidRPr="00BB2EBB" w:rsidRDefault="005D00ED" w:rsidP="00074957">
      <w:pPr>
        <w:spacing w:after="0" w:line="360" w:lineRule="auto"/>
        <w:rPr>
          <w:rFonts w:ascii="Cambria" w:eastAsia="Times New Roman" w:hAnsi="Cambria" w:cstheme="minorHAnsi"/>
          <w:sz w:val="24"/>
          <w:lang w:val="en-GB"/>
        </w:rPr>
      </w:pPr>
    </w:p>
    <w:p w14:paraId="3F4AA1F2"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16. </w:t>
      </w:r>
      <w:r w:rsidR="005D00ED" w:rsidRPr="00BB2EBB">
        <w:rPr>
          <w:rFonts w:ascii="Cambria" w:eastAsia="Times New Roman" w:hAnsi="Cambria" w:cstheme="minorHAnsi"/>
          <w:b/>
          <w:sz w:val="24"/>
          <w:lang w:val="en-GB"/>
        </w:rPr>
        <w:t>Right of Access</w:t>
      </w:r>
    </w:p>
    <w:p w14:paraId="4C28BF6F" w14:textId="3D5D5D54" w:rsidR="002127A8"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School reserves the right of access to the premises during the hiring. The School may monit</w:t>
      </w:r>
      <w:r w:rsidR="001C38F5" w:rsidRPr="00BB2EBB">
        <w:rPr>
          <w:rFonts w:ascii="Cambria" w:eastAsia="Times New Roman" w:hAnsi="Cambria" w:cstheme="minorHAnsi"/>
          <w:sz w:val="24"/>
          <w:lang w:val="en-GB"/>
        </w:rPr>
        <w:t>or the activities of the Hirer from time to time</w:t>
      </w:r>
      <w:r w:rsidRPr="00BB2EBB">
        <w:rPr>
          <w:rFonts w:ascii="Cambria" w:eastAsia="Times New Roman" w:hAnsi="Cambria" w:cstheme="minorHAnsi"/>
          <w:sz w:val="24"/>
          <w:lang w:val="en-GB"/>
        </w:rPr>
        <w:t>.</w:t>
      </w:r>
    </w:p>
    <w:p w14:paraId="2FBEF00C" w14:textId="77777777" w:rsidR="005D00ED" w:rsidRPr="00BB2EBB" w:rsidRDefault="005D00ED" w:rsidP="00074957">
      <w:pPr>
        <w:spacing w:after="0" w:line="360" w:lineRule="auto"/>
        <w:rPr>
          <w:rFonts w:ascii="Cambria" w:eastAsia="Times New Roman" w:hAnsi="Cambria" w:cstheme="minorHAnsi"/>
          <w:sz w:val="24"/>
          <w:lang w:val="en-GB"/>
        </w:rPr>
      </w:pPr>
    </w:p>
    <w:p w14:paraId="4B0BB7A1"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17. </w:t>
      </w:r>
      <w:r w:rsidR="005D00ED" w:rsidRPr="00BB2EBB">
        <w:rPr>
          <w:rFonts w:ascii="Cambria" w:eastAsia="Times New Roman" w:hAnsi="Cambria" w:cstheme="minorHAnsi"/>
          <w:b/>
          <w:sz w:val="24"/>
          <w:lang w:val="en-GB"/>
        </w:rPr>
        <w:t>Vacation of Premises</w:t>
      </w:r>
    </w:p>
    <w:p w14:paraId="0E179E88" w14:textId="1F211C8F" w:rsidR="005D00ED" w:rsidRPr="00BB2EBB" w:rsidRDefault="005D00ED"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Hirer shall ensure that the premises are vacated promptly at the end of the hiring session.</w:t>
      </w:r>
      <w:r w:rsidR="00D4191F" w:rsidRPr="00BB2EBB">
        <w:rPr>
          <w:rFonts w:ascii="Cambria" w:eastAsia="Times New Roman" w:hAnsi="Cambria" w:cstheme="minorHAnsi"/>
          <w:sz w:val="24"/>
          <w:lang w:val="en-GB"/>
        </w:rPr>
        <w:t xml:space="preserve"> The venue must be left as found (i.e. clean &amp; tidy as per section 12). All damages must be reported in writing to the school and must be paid for. </w:t>
      </w:r>
      <w:r w:rsidRPr="00BB2EBB">
        <w:rPr>
          <w:rFonts w:ascii="Cambria" w:eastAsia="Times New Roman" w:hAnsi="Cambria" w:cstheme="minorHAnsi"/>
          <w:sz w:val="24"/>
          <w:lang w:val="en-GB"/>
        </w:rPr>
        <w:t xml:space="preserve">The Hirer is responsible for supervising any children taking part in an activity until they are collected by a responsible adult. </w:t>
      </w:r>
    </w:p>
    <w:p w14:paraId="3ABB150A" w14:textId="21B2D6C2" w:rsidR="00F33F26" w:rsidRPr="00BB2EBB" w:rsidRDefault="001C38F5" w:rsidP="00074957">
      <w:pPr>
        <w:spacing w:after="0" w:line="360" w:lineRule="auto"/>
        <w:rPr>
          <w:rFonts w:ascii="Cambria" w:eastAsia="Times New Roman" w:hAnsi="Cambria" w:cstheme="minorHAnsi"/>
          <w:sz w:val="24"/>
          <w:lang w:val="en-GB"/>
        </w:rPr>
      </w:pPr>
      <w:r w:rsidRPr="00BB2EBB">
        <w:rPr>
          <w:rFonts w:ascii="Cambria" w:eastAsia="Times New Roman" w:hAnsi="Cambria" w:cstheme="minorHAnsi"/>
          <w:sz w:val="24"/>
          <w:lang w:val="en-GB"/>
        </w:rPr>
        <w:t>The School</w:t>
      </w:r>
      <w:r w:rsidR="005D00ED" w:rsidRPr="00BB2EBB">
        <w:rPr>
          <w:rFonts w:ascii="Cambria" w:eastAsia="Times New Roman" w:hAnsi="Cambria" w:cstheme="minorHAnsi"/>
          <w:sz w:val="24"/>
          <w:lang w:val="en-GB"/>
        </w:rPr>
        <w:t xml:space="preserve"> may permit the Hirer to have keyholder status. If such status is granted the Hirer must agree to hold all access arrangements (e.g. keys, security codes etc) for their own use in line with this Hire agreement. This must not be shared with any other party. Copies of keys must not be made. Such arrangements will be monitored closely by the School and failure to adhere to this agreement would result in the immediate cancellation of the hire.</w:t>
      </w:r>
    </w:p>
    <w:p w14:paraId="75CA92D1" w14:textId="77777777" w:rsidR="00F33F26" w:rsidRPr="00BB2EBB" w:rsidRDefault="00F33F26" w:rsidP="00074957">
      <w:pPr>
        <w:spacing w:after="0" w:line="360" w:lineRule="auto"/>
        <w:rPr>
          <w:rFonts w:ascii="Cambria" w:eastAsia="Times New Roman" w:hAnsi="Cambria" w:cstheme="minorHAnsi"/>
          <w:b/>
          <w:sz w:val="24"/>
          <w:lang w:val="en-GB"/>
        </w:rPr>
      </w:pPr>
    </w:p>
    <w:p w14:paraId="2F4E1465"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18. </w:t>
      </w:r>
      <w:r w:rsidR="005D00ED" w:rsidRPr="00BB2EBB">
        <w:rPr>
          <w:rFonts w:ascii="Cambria" w:eastAsia="Times New Roman" w:hAnsi="Cambria" w:cstheme="minorHAnsi"/>
          <w:b/>
          <w:sz w:val="24"/>
          <w:lang w:val="en-GB"/>
        </w:rPr>
        <w:t>Charges &amp; Cancellations</w:t>
      </w:r>
    </w:p>
    <w:p w14:paraId="61712435" w14:textId="08425AB3" w:rsidR="005D00ED" w:rsidRPr="00BB2EBB" w:rsidRDefault="005D00ED"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sz w:val="24"/>
          <w:lang w:val="en-GB"/>
        </w:rPr>
        <w:lastRenderedPageBreak/>
        <w:t xml:space="preserve">The named individual applying to hire the premises will be advised of the cost at the time of entering into the agreement and invoiced in advance for the cost of the letting/hire. Lettings/hire will only commence once payment has been received. The School may cancel without notice any letting for which payment has not been received. Where a letting is cancelled by the hirer without reasonable cause, for example, weather conditions or illness, the School reserves the right to charge in full. The School may cancel a letting giving 28 calendar days’ notice. In such circumstances any deposit or other payment received for the cancelled event will be refunded. In exceptional circumstances where the requirements of a school activity </w:t>
      </w:r>
      <w:r w:rsidR="00AA66F3" w:rsidRPr="00BB2EBB">
        <w:rPr>
          <w:rFonts w:ascii="Cambria" w:eastAsia="Times New Roman" w:hAnsi="Cambria" w:cstheme="minorHAnsi"/>
          <w:sz w:val="24"/>
          <w:lang w:val="en-GB"/>
        </w:rPr>
        <w:t>necessitate</w:t>
      </w:r>
      <w:r w:rsidRPr="00BB2EBB">
        <w:rPr>
          <w:rFonts w:ascii="Cambria" w:eastAsia="Times New Roman" w:hAnsi="Cambria" w:cstheme="minorHAnsi"/>
          <w:sz w:val="24"/>
          <w:lang w:val="en-GB"/>
        </w:rPr>
        <w:t xml:space="preserve"> the cancellation of an event with less than 28 days’ notice the School may offer alternative accommodation or a full refund. The School will not accept responsibility for any loss, or other expenses however incurred by the </w:t>
      </w:r>
      <w:r w:rsidR="001C38F5" w:rsidRPr="00BB2EBB">
        <w:rPr>
          <w:rFonts w:ascii="Cambria" w:eastAsia="Times New Roman" w:hAnsi="Cambria" w:cstheme="minorHAnsi"/>
          <w:sz w:val="24"/>
          <w:lang w:val="en-GB"/>
        </w:rPr>
        <w:t>H</w:t>
      </w:r>
      <w:r w:rsidRPr="00BB2EBB">
        <w:rPr>
          <w:rFonts w:ascii="Cambria" w:eastAsia="Times New Roman" w:hAnsi="Cambria" w:cstheme="minorHAnsi"/>
          <w:sz w:val="24"/>
          <w:lang w:val="en-GB"/>
        </w:rPr>
        <w:t xml:space="preserve">irer, in the event of a cancellation by the School of the letting as a result of circumstances beyond its control (including, without prejudice to the generality of the same, industrial action by its employees or others, personnel absence, inclement weather, failure of electricity/gas supply, health and safety issues relating to factors beyond the control of the School). The decision of the School as to whether a letting should be cancelled shall be binding on the hirer. Notification of any cancellation shall be confirmed in writing and may be by email or letter. </w:t>
      </w:r>
    </w:p>
    <w:p w14:paraId="4C86E3F6" w14:textId="77777777" w:rsidR="005D00ED" w:rsidRPr="00BB2EBB" w:rsidRDefault="005D00ED" w:rsidP="00074957">
      <w:pPr>
        <w:spacing w:after="0" w:line="360" w:lineRule="auto"/>
        <w:rPr>
          <w:rFonts w:ascii="Cambria" w:eastAsia="Times New Roman" w:hAnsi="Cambria" w:cstheme="minorHAnsi"/>
          <w:sz w:val="24"/>
          <w:lang w:val="en-GB"/>
        </w:rPr>
      </w:pPr>
    </w:p>
    <w:p w14:paraId="6DE444FB" w14:textId="77777777" w:rsidR="005D00ED" w:rsidRPr="00BB2EBB" w:rsidRDefault="004806C8" w:rsidP="00074957">
      <w:pPr>
        <w:spacing w:after="0" w:line="360" w:lineRule="auto"/>
        <w:rPr>
          <w:rFonts w:ascii="Cambria" w:eastAsia="Times New Roman" w:hAnsi="Cambria" w:cstheme="minorHAnsi"/>
          <w:b/>
          <w:sz w:val="24"/>
          <w:lang w:val="en-GB"/>
        </w:rPr>
      </w:pPr>
      <w:r w:rsidRPr="00BB2EBB">
        <w:rPr>
          <w:rFonts w:ascii="Cambria" w:eastAsia="Times New Roman" w:hAnsi="Cambria" w:cstheme="minorHAnsi"/>
          <w:b/>
          <w:sz w:val="24"/>
          <w:lang w:val="en-GB"/>
        </w:rPr>
        <w:t xml:space="preserve">19. </w:t>
      </w:r>
      <w:r w:rsidR="005D00ED" w:rsidRPr="00BB2EBB">
        <w:rPr>
          <w:rFonts w:ascii="Cambria" w:eastAsia="Times New Roman" w:hAnsi="Cambria" w:cstheme="minorHAnsi"/>
          <w:b/>
          <w:sz w:val="24"/>
          <w:lang w:val="en-GB"/>
        </w:rPr>
        <w:t>Complaints</w:t>
      </w:r>
    </w:p>
    <w:p w14:paraId="6937519C" w14:textId="0813E941" w:rsidR="005D00ED" w:rsidRPr="00BB2EBB" w:rsidRDefault="005D00ED" w:rsidP="00074957">
      <w:pPr>
        <w:spacing w:after="0" w:line="360" w:lineRule="auto"/>
        <w:rPr>
          <w:rFonts w:ascii="Cambria" w:hAnsi="Cambria" w:cstheme="minorHAnsi"/>
          <w:noProof/>
          <w:sz w:val="24"/>
        </w:rPr>
      </w:pPr>
      <w:r w:rsidRPr="00BB2EBB">
        <w:rPr>
          <w:rFonts w:ascii="Cambria" w:eastAsia="Times New Roman" w:hAnsi="Cambria" w:cstheme="minorHAnsi"/>
          <w:sz w:val="24"/>
          <w:lang w:val="en-GB"/>
        </w:rPr>
        <w:t xml:space="preserve">Any complaints arising from a hire agreement should be directed </w:t>
      </w:r>
      <w:r w:rsidR="001C38F5" w:rsidRPr="00BB2EBB">
        <w:rPr>
          <w:rFonts w:ascii="Cambria" w:eastAsia="Times New Roman" w:hAnsi="Cambria" w:cstheme="minorHAnsi"/>
          <w:sz w:val="24"/>
          <w:lang w:val="en-GB"/>
        </w:rPr>
        <w:t xml:space="preserve">informally </w:t>
      </w:r>
      <w:r w:rsidRPr="00BB2EBB">
        <w:rPr>
          <w:rFonts w:ascii="Cambria" w:eastAsia="Times New Roman" w:hAnsi="Cambria" w:cstheme="minorHAnsi"/>
          <w:sz w:val="24"/>
          <w:lang w:val="en-GB"/>
        </w:rPr>
        <w:t xml:space="preserve">to the </w:t>
      </w:r>
      <w:r w:rsidR="00801D54" w:rsidRPr="00BB2EBB">
        <w:rPr>
          <w:rFonts w:ascii="Cambria" w:eastAsia="Times New Roman" w:hAnsi="Cambria" w:cstheme="minorHAnsi"/>
          <w:sz w:val="24"/>
          <w:lang w:val="en-GB"/>
        </w:rPr>
        <w:t>s</w:t>
      </w:r>
      <w:r w:rsidRPr="00BB2EBB">
        <w:rPr>
          <w:rFonts w:ascii="Cambria" w:eastAsia="Times New Roman" w:hAnsi="Cambria" w:cstheme="minorHAnsi"/>
          <w:sz w:val="24"/>
          <w:lang w:val="en-GB"/>
        </w:rPr>
        <w:t>chool</w:t>
      </w:r>
      <w:r w:rsidR="001C38F5" w:rsidRPr="00BB2EBB">
        <w:rPr>
          <w:rFonts w:ascii="Cambria" w:eastAsia="Times New Roman" w:hAnsi="Cambria" w:cstheme="minorHAnsi"/>
          <w:sz w:val="24"/>
          <w:lang w:val="en-GB"/>
        </w:rPr>
        <w:t xml:space="preserve">’s </w:t>
      </w:r>
      <w:r w:rsidR="00654EDF" w:rsidRPr="00BB2EBB">
        <w:rPr>
          <w:rFonts w:ascii="Cambria" w:eastAsia="Times New Roman" w:hAnsi="Cambria" w:cstheme="minorHAnsi"/>
          <w:sz w:val="24"/>
          <w:lang w:val="en-GB"/>
        </w:rPr>
        <w:t>h</w:t>
      </w:r>
      <w:r w:rsidR="001C38F5" w:rsidRPr="00BB2EBB">
        <w:rPr>
          <w:rFonts w:ascii="Cambria" w:eastAsia="Times New Roman" w:hAnsi="Cambria" w:cstheme="minorHAnsi"/>
          <w:sz w:val="24"/>
          <w:lang w:val="en-GB"/>
        </w:rPr>
        <w:t>ea</w:t>
      </w:r>
      <w:r w:rsidR="00AA66F3" w:rsidRPr="00BB2EBB">
        <w:rPr>
          <w:rFonts w:ascii="Cambria" w:eastAsia="Times New Roman" w:hAnsi="Cambria" w:cstheme="minorHAnsi"/>
          <w:sz w:val="24"/>
          <w:lang w:val="en-GB"/>
        </w:rPr>
        <w:t>d</w:t>
      </w:r>
      <w:r w:rsidR="001C38F5" w:rsidRPr="00BB2EBB">
        <w:rPr>
          <w:rFonts w:ascii="Cambria" w:eastAsia="Times New Roman" w:hAnsi="Cambria" w:cstheme="minorHAnsi"/>
          <w:sz w:val="24"/>
          <w:lang w:val="en-GB"/>
        </w:rPr>
        <w:t>teacher</w:t>
      </w:r>
      <w:r w:rsidRPr="00BB2EBB">
        <w:rPr>
          <w:rFonts w:ascii="Cambria" w:eastAsia="Times New Roman" w:hAnsi="Cambria" w:cstheme="minorHAnsi"/>
          <w:sz w:val="24"/>
          <w:lang w:val="en-GB"/>
        </w:rPr>
        <w:t xml:space="preserve">. If the issue is not resolved satisfactorily this may be escalated by </w:t>
      </w:r>
      <w:r w:rsidR="001C38F5" w:rsidRPr="00BB2EBB">
        <w:rPr>
          <w:rFonts w:ascii="Cambria" w:eastAsia="Times New Roman" w:hAnsi="Cambria" w:cstheme="minorHAnsi"/>
          <w:sz w:val="24"/>
          <w:lang w:val="en-GB"/>
        </w:rPr>
        <w:t xml:space="preserve">using the </w:t>
      </w:r>
      <w:r w:rsidRPr="00BB2EBB">
        <w:rPr>
          <w:rFonts w:ascii="Cambria" w:eastAsia="Times New Roman" w:hAnsi="Cambria" w:cstheme="minorHAnsi"/>
          <w:sz w:val="24"/>
          <w:lang w:val="en-GB"/>
        </w:rPr>
        <w:t>School’s C</w:t>
      </w:r>
      <w:r w:rsidR="001C38F5" w:rsidRPr="00BB2EBB">
        <w:rPr>
          <w:rFonts w:ascii="Cambria" w:eastAsia="Times New Roman" w:hAnsi="Cambria" w:cstheme="minorHAnsi"/>
          <w:sz w:val="24"/>
          <w:lang w:val="en-GB"/>
        </w:rPr>
        <w:t xml:space="preserve">omplaints </w:t>
      </w:r>
      <w:r w:rsidR="00801D54" w:rsidRPr="00BB2EBB">
        <w:rPr>
          <w:rFonts w:ascii="Cambria" w:eastAsia="Times New Roman" w:hAnsi="Cambria" w:cstheme="minorHAnsi"/>
          <w:sz w:val="24"/>
          <w:lang w:val="en-GB"/>
        </w:rPr>
        <w:t>P</w:t>
      </w:r>
      <w:r w:rsidR="001C38F5" w:rsidRPr="00BB2EBB">
        <w:rPr>
          <w:rFonts w:ascii="Cambria" w:eastAsia="Times New Roman" w:hAnsi="Cambria" w:cstheme="minorHAnsi"/>
          <w:sz w:val="24"/>
          <w:lang w:val="en-GB"/>
        </w:rPr>
        <w:t xml:space="preserve">rocedure. </w:t>
      </w:r>
    </w:p>
    <w:sectPr w:rsidR="005D00ED" w:rsidRPr="00BB2EBB" w:rsidSect="008078ED">
      <w:pgSz w:w="11906" w:h="16838"/>
      <w:pgMar w:top="993" w:right="1133" w:bottom="993" w:left="1418" w:header="708" w:footer="708"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5227" w14:textId="77777777" w:rsidR="00D56692" w:rsidRDefault="00D56692" w:rsidP="00626EDA">
      <w:r>
        <w:separator/>
      </w:r>
    </w:p>
  </w:endnote>
  <w:endnote w:type="continuationSeparator" w:id="0">
    <w:p w14:paraId="1BD357FB" w14:textId="77777777" w:rsidR="00D56692" w:rsidRDefault="00D56692" w:rsidP="00626EDA">
      <w:r>
        <w:continuationSeparator/>
      </w:r>
    </w:p>
  </w:endnote>
  <w:endnote w:type="continuationNotice" w:id="1">
    <w:p w14:paraId="3F015259" w14:textId="77777777" w:rsidR="00D56692" w:rsidRDefault="00D56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190282"/>
      <w:docPartObj>
        <w:docPartGallery w:val="Page Numbers (Bottom of Page)"/>
        <w:docPartUnique/>
      </w:docPartObj>
    </w:sdtPr>
    <w:sdtEndPr>
      <w:rPr>
        <w:rFonts w:ascii="Cambria" w:hAnsi="Cambria" w:cstheme="majorHAnsi"/>
        <w:noProof/>
        <w:sz w:val="22"/>
        <w:szCs w:val="22"/>
      </w:rPr>
    </w:sdtEndPr>
    <w:sdtContent>
      <w:p w14:paraId="166A17A0" w14:textId="77777777" w:rsidR="00F97961" w:rsidRPr="006837DD" w:rsidRDefault="00F97961" w:rsidP="00F33F26">
        <w:pPr>
          <w:pStyle w:val="Footer"/>
          <w:spacing w:after="0"/>
          <w:jc w:val="center"/>
          <w:rPr>
            <w:rFonts w:ascii="Cambria" w:hAnsi="Cambria" w:cstheme="majorHAnsi"/>
            <w:noProof/>
            <w:sz w:val="22"/>
            <w:szCs w:val="22"/>
          </w:rPr>
        </w:pPr>
        <w:r w:rsidRPr="006837DD">
          <w:rPr>
            <w:rFonts w:ascii="Cambria" w:hAnsi="Cambria" w:cstheme="majorHAnsi"/>
            <w:sz w:val="22"/>
            <w:szCs w:val="22"/>
          </w:rPr>
          <w:fldChar w:fldCharType="begin"/>
        </w:r>
        <w:r w:rsidRPr="006837DD">
          <w:rPr>
            <w:rFonts w:ascii="Cambria" w:hAnsi="Cambria" w:cstheme="majorHAnsi"/>
            <w:sz w:val="22"/>
            <w:szCs w:val="22"/>
          </w:rPr>
          <w:instrText xml:space="preserve"> PAGE   \* MERGEFORMAT </w:instrText>
        </w:r>
        <w:r w:rsidRPr="006837DD">
          <w:rPr>
            <w:rFonts w:ascii="Cambria" w:hAnsi="Cambria" w:cstheme="majorHAnsi"/>
            <w:sz w:val="22"/>
            <w:szCs w:val="22"/>
          </w:rPr>
          <w:fldChar w:fldCharType="separate"/>
        </w:r>
        <w:r w:rsidRPr="006837DD">
          <w:rPr>
            <w:rFonts w:ascii="Cambria" w:hAnsi="Cambria" w:cstheme="majorHAnsi"/>
            <w:noProof/>
            <w:sz w:val="22"/>
            <w:szCs w:val="22"/>
          </w:rPr>
          <w:t>2</w:t>
        </w:r>
        <w:r w:rsidRPr="006837DD">
          <w:rPr>
            <w:rFonts w:ascii="Cambria" w:hAnsi="Cambria" w:cstheme="majorHAnsi"/>
            <w:noProof/>
            <w:sz w:val="22"/>
            <w:szCs w:val="22"/>
          </w:rPr>
          <w:fldChar w:fldCharType="end"/>
        </w:r>
      </w:p>
      <w:p w14:paraId="080BEE3D" w14:textId="7B55FC5E" w:rsidR="00F97961" w:rsidRPr="006837DD" w:rsidRDefault="00F97961" w:rsidP="00F33F26">
        <w:pPr>
          <w:pStyle w:val="Footer"/>
          <w:spacing w:after="0"/>
          <w:jc w:val="center"/>
          <w:rPr>
            <w:rFonts w:ascii="Cambria" w:hAnsi="Cambria" w:cstheme="majorHAnsi"/>
            <w:sz w:val="22"/>
            <w:szCs w:val="22"/>
          </w:rPr>
        </w:pPr>
        <w:r w:rsidRPr="006837DD">
          <w:rPr>
            <w:rFonts w:ascii="Cambria" w:hAnsi="Cambria" w:cstheme="majorHAnsi"/>
            <w:noProof/>
            <w:sz w:val="22"/>
            <w:szCs w:val="22"/>
          </w:rPr>
          <w:t>BBCET Char</w:t>
        </w:r>
        <w:r w:rsidR="005F3351" w:rsidRPr="006837DD">
          <w:rPr>
            <w:rFonts w:ascii="Cambria" w:hAnsi="Cambria" w:cstheme="majorHAnsi"/>
            <w:noProof/>
            <w:sz w:val="22"/>
            <w:szCs w:val="22"/>
          </w:rPr>
          <w:t>g</w:t>
        </w:r>
        <w:r w:rsidRPr="006837DD">
          <w:rPr>
            <w:rFonts w:ascii="Cambria" w:hAnsi="Cambria" w:cstheme="majorHAnsi"/>
            <w:noProof/>
            <w:sz w:val="22"/>
            <w:szCs w:val="22"/>
          </w:rPr>
          <w:t xml:space="preserve">ing </w:t>
        </w:r>
        <w:r w:rsidR="004740B5" w:rsidRPr="006837DD">
          <w:rPr>
            <w:rFonts w:ascii="Cambria" w:hAnsi="Cambria" w:cstheme="majorHAnsi"/>
            <w:noProof/>
            <w:sz w:val="22"/>
            <w:szCs w:val="22"/>
          </w:rPr>
          <w:t xml:space="preserve">&amp; </w:t>
        </w:r>
        <w:r w:rsidRPr="006837DD">
          <w:rPr>
            <w:rFonts w:ascii="Cambria" w:hAnsi="Cambria" w:cstheme="majorHAnsi"/>
            <w:noProof/>
            <w:sz w:val="22"/>
            <w:szCs w:val="22"/>
          </w:rPr>
          <w:t>Remissions Polic</w:t>
        </w:r>
        <w:r w:rsidR="005F3351" w:rsidRPr="006837DD">
          <w:rPr>
            <w:rFonts w:ascii="Cambria" w:hAnsi="Cambria" w:cstheme="majorHAnsi"/>
            <w:noProof/>
            <w:sz w:val="22"/>
            <w:szCs w:val="22"/>
          </w:rPr>
          <w:t xml:space="preserve">y </w:t>
        </w:r>
      </w:p>
    </w:sdtContent>
  </w:sdt>
  <w:p w14:paraId="0A544014" w14:textId="105C7E70" w:rsidR="005C14B7" w:rsidRDefault="005C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7214" w14:textId="77777777" w:rsidR="00D56692" w:rsidRDefault="00D56692" w:rsidP="00626EDA">
      <w:r>
        <w:separator/>
      </w:r>
    </w:p>
  </w:footnote>
  <w:footnote w:type="continuationSeparator" w:id="0">
    <w:p w14:paraId="7643BE40" w14:textId="77777777" w:rsidR="00D56692" w:rsidRDefault="00D56692" w:rsidP="00626EDA">
      <w:r>
        <w:continuationSeparator/>
      </w:r>
    </w:p>
  </w:footnote>
  <w:footnote w:type="continuationNotice" w:id="1">
    <w:p w14:paraId="6B6471C8" w14:textId="77777777" w:rsidR="00D56692" w:rsidRDefault="00D566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497C" w14:textId="6C3C5FCE" w:rsidR="00741086" w:rsidRDefault="00393534">
    <w:r>
      <w:rPr>
        <w:noProof/>
      </w:rPr>
      <w:drawing>
        <wp:anchor distT="0" distB="0" distL="114300" distR="114300" simplePos="0" relativeHeight="251656704" behindDoc="1" locked="0" layoutInCell="1" allowOverlap="1" wp14:anchorId="28A8D7CB" wp14:editId="7B22419F">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411583">
      <w:rPr>
        <w:noProof/>
      </w:rPr>
      <w:pict w14:anchorId="706B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9EBF" w14:textId="629576B2" w:rsidR="00741086" w:rsidRDefault="00683A8B">
    <w:r w:rsidRPr="00FC6123">
      <w:rPr>
        <w:rFonts w:asciiTheme="majorHAnsi" w:hAnsiTheme="majorHAnsi" w:cstheme="majorHAnsi"/>
        <w:noProof/>
      </w:rPr>
      <w:drawing>
        <wp:anchor distT="0" distB="0" distL="114300" distR="114300" simplePos="0" relativeHeight="251657728" behindDoc="1" locked="0" layoutInCell="1" allowOverlap="1" wp14:anchorId="4903DF4A" wp14:editId="0C7F39B0">
          <wp:simplePos x="0" y="0"/>
          <wp:positionH relativeFrom="rightMargin">
            <wp:posOffset>-130810</wp:posOffset>
          </wp:positionH>
          <wp:positionV relativeFrom="paragraph">
            <wp:posOffset>-3810</wp:posOffset>
          </wp:positionV>
          <wp:extent cx="411480" cy="617220"/>
          <wp:effectExtent l="0" t="0" r="7620" b="0"/>
          <wp:wrapTight wrapText="bothSides">
            <wp:wrapPolygon edited="0">
              <wp:start x="0" y="0"/>
              <wp:lineTo x="0" y="20667"/>
              <wp:lineTo x="21000" y="20667"/>
              <wp:lineTo x="210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617220"/>
                  </a:xfrm>
                  <a:prstGeom prst="rect">
                    <a:avLst/>
                  </a:prstGeom>
                  <a:noFill/>
                </pic:spPr>
              </pic:pic>
            </a:graphicData>
          </a:graphic>
          <wp14:sizeRelH relativeFrom="margin">
            <wp14:pctWidth>0</wp14:pctWidth>
          </wp14:sizeRelH>
          <wp14:sizeRelV relativeFrom="margin">
            <wp14:pctHeight>0</wp14:pctHeight>
          </wp14:sizeRelV>
        </wp:anchor>
      </w:drawing>
    </w:r>
  </w:p>
  <w:p w14:paraId="153AF6B0" w14:textId="23990462" w:rsidR="00741086" w:rsidRPr="006837DD" w:rsidRDefault="004A3751" w:rsidP="004A3751">
    <w:pPr>
      <w:rPr>
        <w:rFonts w:ascii="Cambria" w:hAnsi="Cambria" w:cstheme="majorHAnsi"/>
        <w:sz w:val="22"/>
        <w:szCs w:val="22"/>
      </w:rPr>
    </w:pPr>
    <w:r w:rsidRPr="006837DD">
      <w:rPr>
        <w:rFonts w:ascii="Cambria" w:hAnsi="Cambria" w:cstheme="majorHAnsi"/>
      </w:rPr>
      <w:t xml:space="preserve">                                                                                                                       </w:t>
    </w:r>
    <w:r w:rsidR="006837DD">
      <w:rPr>
        <w:rFonts w:ascii="Cambria" w:hAnsi="Cambria" w:cstheme="majorHAnsi"/>
      </w:rPr>
      <w:t xml:space="preserve">       </w:t>
    </w:r>
    <w:r w:rsidR="00F012C4" w:rsidRPr="006837DD">
      <w:rPr>
        <w:rFonts w:ascii="Cambria" w:hAnsi="Cambria" w:cstheme="majorHAnsi"/>
      </w:rPr>
      <w:t xml:space="preserve"> </w:t>
    </w:r>
    <w:r w:rsidR="00FC6123" w:rsidRPr="006837DD">
      <w:rPr>
        <w:rFonts w:ascii="Cambria" w:hAnsi="Cambria" w:cstheme="majorHAnsi"/>
        <w:sz w:val="22"/>
        <w:szCs w:val="22"/>
      </w:rPr>
      <w:t xml:space="preserve">Bishop Bewick Catholic Education Trust </w:t>
    </w:r>
  </w:p>
  <w:p w14:paraId="1EEDB800" w14:textId="77777777" w:rsidR="004A3751" w:rsidRPr="005C14B7" w:rsidRDefault="004A3751" w:rsidP="004A3751">
    <w:pPr>
      <w:rPr>
        <w:rFonts w:asciiTheme="majorHAnsi" w:hAnsiTheme="majorHAnsi" w:cstheme="maj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5E88" w14:textId="77777777" w:rsidR="00741086" w:rsidRDefault="00741086"/>
  <w:p w14:paraId="36307CD2" w14:textId="77777777" w:rsidR="00741086" w:rsidRDefault="0074108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894D89"/>
    <w:multiLevelType w:val="hybridMultilevel"/>
    <w:tmpl w:val="8D14A66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B170062"/>
    <w:multiLevelType w:val="hybridMultilevel"/>
    <w:tmpl w:val="96A81DC8"/>
    <w:lvl w:ilvl="0" w:tplc="08090005">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C0B7656"/>
    <w:multiLevelType w:val="hybridMultilevel"/>
    <w:tmpl w:val="6B4A8C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64A44"/>
    <w:multiLevelType w:val="hybridMultilevel"/>
    <w:tmpl w:val="E4D45D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E76DC"/>
    <w:multiLevelType w:val="hybridMultilevel"/>
    <w:tmpl w:val="6BFC401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731DE5"/>
    <w:multiLevelType w:val="hybridMultilevel"/>
    <w:tmpl w:val="2C202C82"/>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1815F29"/>
    <w:multiLevelType w:val="hybridMultilevel"/>
    <w:tmpl w:val="07464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02BA2"/>
    <w:multiLevelType w:val="hybridMultilevel"/>
    <w:tmpl w:val="45100C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EC960F9"/>
    <w:multiLevelType w:val="hybridMultilevel"/>
    <w:tmpl w:val="0EBA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61EFF"/>
    <w:multiLevelType w:val="hybridMultilevel"/>
    <w:tmpl w:val="837241CE"/>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71669C6"/>
    <w:multiLevelType w:val="hybridMultilevel"/>
    <w:tmpl w:val="1B62EA16"/>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B6230D0"/>
    <w:multiLevelType w:val="hybridMultilevel"/>
    <w:tmpl w:val="8CC61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D47CC"/>
    <w:multiLevelType w:val="hybridMultilevel"/>
    <w:tmpl w:val="20B88C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1759B"/>
    <w:multiLevelType w:val="hybridMultilevel"/>
    <w:tmpl w:val="0D42FCA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8772682">
    <w:abstractNumId w:val="15"/>
  </w:num>
  <w:num w:numId="2" w16cid:durableId="1810515783">
    <w:abstractNumId w:val="1"/>
  </w:num>
  <w:num w:numId="3" w16cid:durableId="480969174">
    <w:abstractNumId w:val="20"/>
  </w:num>
  <w:num w:numId="4" w16cid:durableId="130220471">
    <w:abstractNumId w:val="18"/>
  </w:num>
  <w:num w:numId="5" w16cid:durableId="1380131916">
    <w:abstractNumId w:val="19"/>
  </w:num>
  <w:num w:numId="6" w16cid:durableId="746612602">
    <w:abstractNumId w:val="0"/>
  </w:num>
  <w:num w:numId="7" w16cid:durableId="430855753">
    <w:abstractNumId w:val="2"/>
  </w:num>
  <w:num w:numId="8" w16cid:durableId="39287341">
    <w:abstractNumId w:val="11"/>
  </w:num>
  <w:num w:numId="9" w16cid:durableId="382868947">
    <w:abstractNumId w:val="7"/>
  </w:num>
  <w:num w:numId="10" w16cid:durableId="1836846332">
    <w:abstractNumId w:val="3"/>
  </w:num>
  <w:num w:numId="11" w16cid:durableId="449133808">
    <w:abstractNumId w:val="10"/>
  </w:num>
  <w:num w:numId="12" w16cid:durableId="68695560">
    <w:abstractNumId w:val="16"/>
  </w:num>
  <w:num w:numId="13" w16cid:durableId="2083718901">
    <w:abstractNumId w:val="4"/>
  </w:num>
  <w:num w:numId="14" w16cid:durableId="461264246">
    <w:abstractNumId w:val="8"/>
  </w:num>
  <w:num w:numId="15" w16cid:durableId="516776500">
    <w:abstractNumId w:val="17"/>
  </w:num>
  <w:num w:numId="16" w16cid:durableId="1338311278">
    <w:abstractNumId w:val="12"/>
  </w:num>
  <w:num w:numId="17" w16cid:durableId="737940625">
    <w:abstractNumId w:val="13"/>
  </w:num>
  <w:num w:numId="18" w16cid:durableId="1521816845">
    <w:abstractNumId w:val="14"/>
  </w:num>
  <w:num w:numId="19" w16cid:durableId="1346663731">
    <w:abstractNumId w:val="6"/>
  </w:num>
  <w:num w:numId="20" w16cid:durableId="1718893119">
    <w:abstractNumId w:val="9"/>
  </w:num>
  <w:num w:numId="21" w16cid:durableId="5875289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formatting="1" w:enforcement="1" w:cryptProviderType="rsaAES" w:cryptAlgorithmClass="hash" w:cryptAlgorithmType="typeAny" w:cryptAlgorithmSid="14" w:cryptSpinCount="100000" w:hash="Yx+0cDMGamaNISW1JWXzaZap7NQSB7YtQFNxuAwiEfTi59//ISjE3TISoKPbYtfhWilX0mx26Xj9ZddNnnLq/A==" w:salt="tQ9QXcAR3oVEklCCSxy2b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15B1A"/>
    <w:rsid w:val="0002254B"/>
    <w:rsid w:val="00026691"/>
    <w:rsid w:val="00030577"/>
    <w:rsid w:val="00030DAA"/>
    <w:rsid w:val="00055750"/>
    <w:rsid w:val="00057795"/>
    <w:rsid w:val="000710D6"/>
    <w:rsid w:val="00074957"/>
    <w:rsid w:val="0007660A"/>
    <w:rsid w:val="00082050"/>
    <w:rsid w:val="00082A40"/>
    <w:rsid w:val="0009636C"/>
    <w:rsid w:val="000A569F"/>
    <w:rsid w:val="000B75A7"/>
    <w:rsid w:val="000B77E5"/>
    <w:rsid w:val="000C34D4"/>
    <w:rsid w:val="000C54CE"/>
    <w:rsid w:val="000D6968"/>
    <w:rsid w:val="000F5932"/>
    <w:rsid w:val="00101692"/>
    <w:rsid w:val="001039AC"/>
    <w:rsid w:val="001147BC"/>
    <w:rsid w:val="00114831"/>
    <w:rsid w:val="001201E4"/>
    <w:rsid w:val="001208DC"/>
    <w:rsid w:val="0012358E"/>
    <w:rsid w:val="001235FA"/>
    <w:rsid w:val="00124BA6"/>
    <w:rsid w:val="001357C9"/>
    <w:rsid w:val="00144E07"/>
    <w:rsid w:val="00147A20"/>
    <w:rsid w:val="00147C38"/>
    <w:rsid w:val="0017045F"/>
    <w:rsid w:val="001751D8"/>
    <w:rsid w:val="00181342"/>
    <w:rsid w:val="001978C4"/>
    <w:rsid w:val="001A2CD2"/>
    <w:rsid w:val="001A7A4E"/>
    <w:rsid w:val="001B2301"/>
    <w:rsid w:val="001B3089"/>
    <w:rsid w:val="001B59DE"/>
    <w:rsid w:val="001C38F5"/>
    <w:rsid w:val="001D1F17"/>
    <w:rsid w:val="001D383D"/>
    <w:rsid w:val="001E1F1F"/>
    <w:rsid w:val="001E263E"/>
    <w:rsid w:val="001E3CA3"/>
    <w:rsid w:val="001F07C1"/>
    <w:rsid w:val="001F21A9"/>
    <w:rsid w:val="002127A8"/>
    <w:rsid w:val="002163AB"/>
    <w:rsid w:val="002168A7"/>
    <w:rsid w:val="00235450"/>
    <w:rsid w:val="00247B91"/>
    <w:rsid w:val="00261F5C"/>
    <w:rsid w:val="00264A7F"/>
    <w:rsid w:val="00267A9A"/>
    <w:rsid w:val="00274E73"/>
    <w:rsid w:val="00275D5E"/>
    <w:rsid w:val="002778BD"/>
    <w:rsid w:val="0028153E"/>
    <w:rsid w:val="00285691"/>
    <w:rsid w:val="0028672F"/>
    <w:rsid w:val="002A7A8A"/>
    <w:rsid w:val="002D6585"/>
    <w:rsid w:val="002E16E7"/>
    <w:rsid w:val="002E43E1"/>
    <w:rsid w:val="002E5D89"/>
    <w:rsid w:val="002F4E11"/>
    <w:rsid w:val="0030135B"/>
    <w:rsid w:val="00325852"/>
    <w:rsid w:val="003365A2"/>
    <w:rsid w:val="003413F2"/>
    <w:rsid w:val="00345F9D"/>
    <w:rsid w:val="00370419"/>
    <w:rsid w:val="00375061"/>
    <w:rsid w:val="00393534"/>
    <w:rsid w:val="003940E1"/>
    <w:rsid w:val="003B2EB4"/>
    <w:rsid w:val="003C11B1"/>
    <w:rsid w:val="003C1D02"/>
    <w:rsid w:val="003F2BD9"/>
    <w:rsid w:val="003F2D53"/>
    <w:rsid w:val="003F2FE3"/>
    <w:rsid w:val="003F6230"/>
    <w:rsid w:val="004004D5"/>
    <w:rsid w:val="00436597"/>
    <w:rsid w:val="0046077F"/>
    <w:rsid w:val="00461C00"/>
    <w:rsid w:val="00465755"/>
    <w:rsid w:val="004740B5"/>
    <w:rsid w:val="004750A7"/>
    <w:rsid w:val="004806C8"/>
    <w:rsid w:val="00480D6D"/>
    <w:rsid w:val="00485F36"/>
    <w:rsid w:val="00492175"/>
    <w:rsid w:val="004944EE"/>
    <w:rsid w:val="0049583F"/>
    <w:rsid w:val="004A3751"/>
    <w:rsid w:val="004A7849"/>
    <w:rsid w:val="004B05BB"/>
    <w:rsid w:val="004B3C9A"/>
    <w:rsid w:val="004B61DB"/>
    <w:rsid w:val="004C1323"/>
    <w:rsid w:val="004C1899"/>
    <w:rsid w:val="004C785D"/>
    <w:rsid w:val="004E1109"/>
    <w:rsid w:val="004E1B28"/>
    <w:rsid w:val="004E2683"/>
    <w:rsid w:val="004E31C1"/>
    <w:rsid w:val="004F463D"/>
    <w:rsid w:val="00510ED3"/>
    <w:rsid w:val="00512916"/>
    <w:rsid w:val="005209B1"/>
    <w:rsid w:val="00531C8C"/>
    <w:rsid w:val="005378BD"/>
    <w:rsid w:val="00543D26"/>
    <w:rsid w:val="00544311"/>
    <w:rsid w:val="005530B2"/>
    <w:rsid w:val="00563D60"/>
    <w:rsid w:val="00564CD3"/>
    <w:rsid w:val="00573834"/>
    <w:rsid w:val="00584A10"/>
    <w:rsid w:val="00590890"/>
    <w:rsid w:val="005917AF"/>
    <w:rsid w:val="00597ED1"/>
    <w:rsid w:val="005A2B22"/>
    <w:rsid w:val="005B1D35"/>
    <w:rsid w:val="005B4650"/>
    <w:rsid w:val="005B7ADF"/>
    <w:rsid w:val="005C14B7"/>
    <w:rsid w:val="005C5B74"/>
    <w:rsid w:val="005D00ED"/>
    <w:rsid w:val="005D4BB9"/>
    <w:rsid w:val="005F3351"/>
    <w:rsid w:val="005F424C"/>
    <w:rsid w:val="005F5D2A"/>
    <w:rsid w:val="005F6DDA"/>
    <w:rsid w:val="006003DF"/>
    <w:rsid w:val="00613C73"/>
    <w:rsid w:val="00614570"/>
    <w:rsid w:val="0062626B"/>
    <w:rsid w:val="00626EDA"/>
    <w:rsid w:val="0064339E"/>
    <w:rsid w:val="00654EDF"/>
    <w:rsid w:val="00657F59"/>
    <w:rsid w:val="006624B4"/>
    <w:rsid w:val="00675866"/>
    <w:rsid w:val="00680CD2"/>
    <w:rsid w:val="0068327D"/>
    <w:rsid w:val="006837DD"/>
    <w:rsid w:val="00683A8B"/>
    <w:rsid w:val="006858CB"/>
    <w:rsid w:val="00692DE4"/>
    <w:rsid w:val="006C533A"/>
    <w:rsid w:val="006D0357"/>
    <w:rsid w:val="006D1526"/>
    <w:rsid w:val="006D4A0D"/>
    <w:rsid w:val="006D63D0"/>
    <w:rsid w:val="006F569D"/>
    <w:rsid w:val="006F7E8A"/>
    <w:rsid w:val="007070A1"/>
    <w:rsid w:val="0072060B"/>
    <w:rsid w:val="00722374"/>
    <w:rsid w:val="0072620F"/>
    <w:rsid w:val="00726ED5"/>
    <w:rsid w:val="00734FD1"/>
    <w:rsid w:val="00735B7D"/>
    <w:rsid w:val="00740AC8"/>
    <w:rsid w:val="00741086"/>
    <w:rsid w:val="0075109C"/>
    <w:rsid w:val="0076727B"/>
    <w:rsid w:val="00776D3F"/>
    <w:rsid w:val="00785BEE"/>
    <w:rsid w:val="00786685"/>
    <w:rsid w:val="00786F3B"/>
    <w:rsid w:val="00787487"/>
    <w:rsid w:val="007A03B3"/>
    <w:rsid w:val="007A7663"/>
    <w:rsid w:val="007B10C0"/>
    <w:rsid w:val="007C4C10"/>
    <w:rsid w:val="007C5AC9"/>
    <w:rsid w:val="007C6029"/>
    <w:rsid w:val="007C7FE2"/>
    <w:rsid w:val="007D268D"/>
    <w:rsid w:val="007D4CDB"/>
    <w:rsid w:val="007E217D"/>
    <w:rsid w:val="007E2FC7"/>
    <w:rsid w:val="007E6128"/>
    <w:rsid w:val="007F1C19"/>
    <w:rsid w:val="007F2F4C"/>
    <w:rsid w:val="007F788B"/>
    <w:rsid w:val="00801D54"/>
    <w:rsid w:val="00803495"/>
    <w:rsid w:val="00805A94"/>
    <w:rsid w:val="0080784C"/>
    <w:rsid w:val="008078ED"/>
    <w:rsid w:val="008116A6"/>
    <w:rsid w:val="00831BAB"/>
    <w:rsid w:val="0083756B"/>
    <w:rsid w:val="008472C3"/>
    <w:rsid w:val="00871720"/>
    <w:rsid w:val="00874C73"/>
    <w:rsid w:val="00877394"/>
    <w:rsid w:val="00887DB6"/>
    <w:rsid w:val="00892286"/>
    <w:rsid w:val="00892D2A"/>
    <w:rsid w:val="008941E7"/>
    <w:rsid w:val="008A1924"/>
    <w:rsid w:val="008C0894"/>
    <w:rsid w:val="008C1253"/>
    <w:rsid w:val="008C55C0"/>
    <w:rsid w:val="008D2F36"/>
    <w:rsid w:val="008D332C"/>
    <w:rsid w:val="008E1B3A"/>
    <w:rsid w:val="008E4CFD"/>
    <w:rsid w:val="008F241E"/>
    <w:rsid w:val="008F6BD3"/>
    <w:rsid w:val="008F744A"/>
    <w:rsid w:val="009122BB"/>
    <w:rsid w:val="0092171D"/>
    <w:rsid w:val="00985490"/>
    <w:rsid w:val="0099114F"/>
    <w:rsid w:val="009A267F"/>
    <w:rsid w:val="009A448F"/>
    <w:rsid w:val="009B1F2D"/>
    <w:rsid w:val="009D1474"/>
    <w:rsid w:val="009D1A0B"/>
    <w:rsid w:val="009D44B6"/>
    <w:rsid w:val="009E331F"/>
    <w:rsid w:val="009F0BCB"/>
    <w:rsid w:val="009F66A8"/>
    <w:rsid w:val="00A00D13"/>
    <w:rsid w:val="00A14520"/>
    <w:rsid w:val="00A466EE"/>
    <w:rsid w:val="00A4715E"/>
    <w:rsid w:val="00A5249C"/>
    <w:rsid w:val="00A526BF"/>
    <w:rsid w:val="00A5565F"/>
    <w:rsid w:val="00A569E9"/>
    <w:rsid w:val="00A62B49"/>
    <w:rsid w:val="00A73488"/>
    <w:rsid w:val="00A838CC"/>
    <w:rsid w:val="00A91D2D"/>
    <w:rsid w:val="00A92DD5"/>
    <w:rsid w:val="00AA66F3"/>
    <w:rsid w:val="00AA6E73"/>
    <w:rsid w:val="00AB121E"/>
    <w:rsid w:val="00AC19EA"/>
    <w:rsid w:val="00AD3666"/>
    <w:rsid w:val="00AD70CD"/>
    <w:rsid w:val="00AF072A"/>
    <w:rsid w:val="00AF570F"/>
    <w:rsid w:val="00B01D8A"/>
    <w:rsid w:val="00B067E5"/>
    <w:rsid w:val="00B07BD0"/>
    <w:rsid w:val="00B30AB2"/>
    <w:rsid w:val="00B360A8"/>
    <w:rsid w:val="00B4263C"/>
    <w:rsid w:val="00B54845"/>
    <w:rsid w:val="00B5559F"/>
    <w:rsid w:val="00B5636D"/>
    <w:rsid w:val="00B6679E"/>
    <w:rsid w:val="00B720A7"/>
    <w:rsid w:val="00B846C2"/>
    <w:rsid w:val="00B91123"/>
    <w:rsid w:val="00B95F60"/>
    <w:rsid w:val="00BB1712"/>
    <w:rsid w:val="00BB2EBB"/>
    <w:rsid w:val="00BE076A"/>
    <w:rsid w:val="00BE1F91"/>
    <w:rsid w:val="00BE3E54"/>
    <w:rsid w:val="00BE6B90"/>
    <w:rsid w:val="00C21381"/>
    <w:rsid w:val="00C24B4F"/>
    <w:rsid w:val="00C31397"/>
    <w:rsid w:val="00C4731F"/>
    <w:rsid w:val="00C51C6A"/>
    <w:rsid w:val="00C55274"/>
    <w:rsid w:val="00C56C21"/>
    <w:rsid w:val="00C72D1A"/>
    <w:rsid w:val="00C80017"/>
    <w:rsid w:val="00C8314B"/>
    <w:rsid w:val="00C90234"/>
    <w:rsid w:val="00C90FC7"/>
    <w:rsid w:val="00C91F46"/>
    <w:rsid w:val="00C971E2"/>
    <w:rsid w:val="00CA5505"/>
    <w:rsid w:val="00CB6C00"/>
    <w:rsid w:val="00CC1826"/>
    <w:rsid w:val="00CC4367"/>
    <w:rsid w:val="00CC51B6"/>
    <w:rsid w:val="00CC563E"/>
    <w:rsid w:val="00CD23C4"/>
    <w:rsid w:val="00CD2BC6"/>
    <w:rsid w:val="00CD4968"/>
    <w:rsid w:val="00CD49C6"/>
    <w:rsid w:val="00CD7C2E"/>
    <w:rsid w:val="00CE322C"/>
    <w:rsid w:val="00CF553F"/>
    <w:rsid w:val="00D11C7E"/>
    <w:rsid w:val="00D27381"/>
    <w:rsid w:val="00D313DF"/>
    <w:rsid w:val="00D4191F"/>
    <w:rsid w:val="00D47690"/>
    <w:rsid w:val="00D508B4"/>
    <w:rsid w:val="00D56692"/>
    <w:rsid w:val="00D64A9C"/>
    <w:rsid w:val="00D82387"/>
    <w:rsid w:val="00D84E77"/>
    <w:rsid w:val="00D86752"/>
    <w:rsid w:val="00D928F8"/>
    <w:rsid w:val="00D95FA0"/>
    <w:rsid w:val="00D96977"/>
    <w:rsid w:val="00D969CA"/>
    <w:rsid w:val="00DA43DE"/>
    <w:rsid w:val="00DA5725"/>
    <w:rsid w:val="00DA7F11"/>
    <w:rsid w:val="00DB0AF7"/>
    <w:rsid w:val="00DC191B"/>
    <w:rsid w:val="00DC28D6"/>
    <w:rsid w:val="00DC2E09"/>
    <w:rsid w:val="00DC3E49"/>
    <w:rsid w:val="00DC4C0F"/>
    <w:rsid w:val="00DC5FAC"/>
    <w:rsid w:val="00DC6E93"/>
    <w:rsid w:val="00DF66B4"/>
    <w:rsid w:val="00E00085"/>
    <w:rsid w:val="00E17D90"/>
    <w:rsid w:val="00E24FDF"/>
    <w:rsid w:val="00E3210F"/>
    <w:rsid w:val="00E353D0"/>
    <w:rsid w:val="00E35F0E"/>
    <w:rsid w:val="00E36879"/>
    <w:rsid w:val="00E37DDE"/>
    <w:rsid w:val="00E422D1"/>
    <w:rsid w:val="00E647DF"/>
    <w:rsid w:val="00E70F5B"/>
    <w:rsid w:val="00E763E4"/>
    <w:rsid w:val="00E7663B"/>
    <w:rsid w:val="00E82606"/>
    <w:rsid w:val="00E87253"/>
    <w:rsid w:val="00E9136B"/>
    <w:rsid w:val="00E920C7"/>
    <w:rsid w:val="00E9474C"/>
    <w:rsid w:val="00EB0CC7"/>
    <w:rsid w:val="00EB304D"/>
    <w:rsid w:val="00EC10BA"/>
    <w:rsid w:val="00EF0611"/>
    <w:rsid w:val="00EF22F0"/>
    <w:rsid w:val="00EF5AEA"/>
    <w:rsid w:val="00EF5D18"/>
    <w:rsid w:val="00EF631F"/>
    <w:rsid w:val="00F012C4"/>
    <w:rsid w:val="00F02A4E"/>
    <w:rsid w:val="00F049FB"/>
    <w:rsid w:val="00F139E0"/>
    <w:rsid w:val="00F21A2A"/>
    <w:rsid w:val="00F33F26"/>
    <w:rsid w:val="00F413E3"/>
    <w:rsid w:val="00F50FB9"/>
    <w:rsid w:val="00F519DC"/>
    <w:rsid w:val="00F6078C"/>
    <w:rsid w:val="00F82220"/>
    <w:rsid w:val="00F84228"/>
    <w:rsid w:val="00F9129C"/>
    <w:rsid w:val="00F9563C"/>
    <w:rsid w:val="00F97695"/>
    <w:rsid w:val="00F97961"/>
    <w:rsid w:val="00FA4EC5"/>
    <w:rsid w:val="00FB3AFA"/>
    <w:rsid w:val="00FB6A7F"/>
    <w:rsid w:val="00FC6123"/>
    <w:rsid w:val="00FD261F"/>
    <w:rsid w:val="00FE37D0"/>
    <w:rsid w:val="00FE3F15"/>
    <w:rsid w:val="00FE4FB6"/>
    <w:rsid w:val="00FE6EB2"/>
    <w:rsid w:val="00FF7A23"/>
    <w:rsid w:val="1DCD03EF"/>
    <w:rsid w:val="56281FBB"/>
    <w:rsid w:val="5DE36947"/>
    <w:rsid w:val="657C69C1"/>
    <w:rsid w:val="6EDD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A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8F5"/>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E353D0"/>
    <w:pPr>
      <w:tabs>
        <w:tab w:val="center" w:pos="4513"/>
        <w:tab w:val="right" w:pos="9026"/>
      </w:tabs>
      <w:spacing w:after="0"/>
    </w:pPr>
  </w:style>
  <w:style w:type="character" w:customStyle="1" w:styleId="HeaderChar">
    <w:name w:val="Header Char"/>
    <w:basedOn w:val="DefaultParagraphFont"/>
    <w:link w:val="Header"/>
    <w:uiPriority w:val="99"/>
    <w:semiHidden/>
    <w:rsid w:val="00E353D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part/VI/chapter/II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charging-for-school-activit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apply-free-school-meal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tutory-policies-for-schools-and-academy-trusts/statutory-policies-for-schools-and-academy-trus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38f0b92689133d2de6c57e82706be94f">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e4f09acb0134d69417bf7005d15a1e2c" ns2:_="" ns3:_="">
    <xsd:import namespace="9d694e7e-f382-4ff6-a059-70f3761ab7f7"/>
    <xsd:import namespace="99145f01-ce34-4611-ae27-da1ab4c80265"/>
    <xsd:element name="properties">
      <xsd:complexType>
        <xsd:sequence>
          <xsd:element name="documentManagement">
            <xsd:complexType>
              <xsd:all>
                <xsd:element ref="ns2:lf40e985977b4f58b276f4ab0976de72"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lf40e985977b4f58b276f4ab0976de72" ma:index="9" nillable="true" ma:taxonomy="true" ma:internalName="lf40e985977b4f58b276f4ab0976de72" ma:taxonomyFieldName="Staff_x0020_Category" ma:displayName="Staff Category" ma:fieldId="{5f40e985-977b-4f58-b276-f4ab0976de72}" ma:sspId="c2d594ff-12f4-4193-ba09-0b4e56d89855" ma:termSetId="52729cab-2687-4385-b62a-c1911a014b9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c684c09-06c0-4974-9835-def12130799e}"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lcf76f155ced4ddcb4097134ff3c332f xmlns="99145f01-ce34-4611-ae27-da1ab4c80265">
      <Terms xmlns="http://schemas.microsoft.com/office/infopath/2007/PartnerControls"/>
    </lcf76f155ced4ddcb4097134ff3c332f>
    <lf40e985977b4f58b276f4ab0976de72 xmlns="9d694e7e-f382-4ff6-a059-70f3761ab7f7">
      <Terms xmlns="http://schemas.microsoft.com/office/infopath/2007/PartnerControls"/>
    </lf40e985977b4f58b276f4ab0976de7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0AF79-0883-4471-AA3A-D4E501F55736}"/>
</file>

<file path=customXml/itemProps2.xml><?xml version="1.0" encoding="utf-8"?>
<ds:datastoreItem xmlns:ds="http://schemas.openxmlformats.org/officeDocument/2006/customXml" ds:itemID="{63410DAC-5CC2-40D7-AA3A-11CDFE0DCB8C}">
  <ds:schemaRefs>
    <ds:schemaRef ds:uri="http://schemas.openxmlformats.org/officeDocument/2006/bibliography"/>
  </ds:schemaRefs>
</ds:datastoreItem>
</file>

<file path=customXml/itemProps3.xml><?xml version="1.0" encoding="utf-8"?>
<ds:datastoreItem xmlns:ds="http://schemas.openxmlformats.org/officeDocument/2006/customXml" ds:itemID="{D89BCDF1-D973-4256-B304-7EC9463F58D9}">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38fcb77-c82b-4d72-a79b-9951d65c54fa"/>
    <ds:schemaRef ds:uri="http://purl.org/dc/elements/1.1/"/>
  </ds:schemaRefs>
</ds:datastoreItem>
</file>

<file path=customXml/itemProps4.xml><?xml version="1.0" encoding="utf-8"?>
<ds:datastoreItem xmlns:ds="http://schemas.openxmlformats.org/officeDocument/2006/customXml" ds:itemID="{27D885F7-34AB-4197-A907-1E2F67795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5621</Words>
  <Characters>32040</Characters>
  <Application>Microsoft Office Word</Application>
  <DocSecurity>8</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2024-04-29T14:12:00Z</dcterms:created>
  <dcterms:modified xsi:type="dcterms:W3CDTF">2024-04-29T14:12:00Z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